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9A7E9E" w:rsidRPr="009A7E9E" w:rsidRDefault="009A7E9E" w:rsidP="009A7E9E">
      <w:pPr>
        <w:pStyle w:val="ConsPlusTitle"/>
        <w:jc w:val="center"/>
        <w:rPr>
          <w:sz w:val="20"/>
        </w:rPr>
      </w:pPr>
      <w:r w:rsidRPr="009A7E9E">
        <w:rPr>
          <w:sz w:val="20"/>
        </w:rPr>
        <w:t>ОБ УТВЕРЖДЕНИИ АДМИНИСТРАТИВНОГО РЕГЛАМЕНТА</w:t>
      </w:r>
    </w:p>
    <w:p w:rsidR="009A7E9E" w:rsidRPr="009A7E9E" w:rsidRDefault="009A7E9E" w:rsidP="009A7E9E">
      <w:pPr>
        <w:pStyle w:val="ConsPlusTitle"/>
        <w:jc w:val="center"/>
        <w:rPr>
          <w:sz w:val="20"/>
        </w:rPr>
      </w:pPr>
      <w:r w:rsidRPr="009A7E9E">
        <w:rPr>
          <w:sz w:val="20"/>
        </w:rPr>
        <w:t>ПО ПРЕДОСТАВЛЕНИЮ МУНИЦИПАЛЬНОЙ УСЛУГИ "ПЕРЕРАСПРЕДЕЛЕНИЕ</w:t>
      </w:r>
    </w:p>
    <w:p w:rsidR="009A7E9E" w:rsidRPr="009A7E9E" w:rsidRDefault="009A7E9E" w:rsidP="009A7E9E">
      <w:pPr>
        <w:pStyle w:val="ConsPlusTitle"/>
        <w:jc w:val="center"/>
        <w:rPr>
          <w:sz w:val="20"/>
        </w:rPr>
      </w:pPr>
      <w:r w:rsidRPr="009A7E9E">
        <w:rPr>
          <w:sz w:val="20"/>
        </w:rPr>
        <w:t>ЗЕМЕЛЬ И (ИЛИ) ЗЕМЕЛЬНЫХ УЧАСТКОВ, ГОСУДАРСТВЕННАЯ</w:t>
      </w:r>
      <w:r w:rsidR="001F7201">
        <w:rPr>
          <w:sz w:val="20"/>
        </w:rPr>
        <w:t xml:space="preserve"> </w:t>
      </w:r>
      <w:r w:rsidRPr="009A7E9E">
        <w:rPr>
          <w:sz w:val="20"/>
        </w:rPr>
        <w:t>СОБСТВЕННОСТЬ НА КОТОРЫЕ НЕ РАЗГРАНИЧЕНА, РАСПОЛОЖЕННЫХ</w:t>
      </w:r>
      <w:r w:rsidR="001F7201">
        <w:rPr>
          <w:sz w:val="20"/>
        </w:rPr>
        <w:t xml:space="preserve"> </w:t>
      </w:r>
      <w:r w:rsidRPr="009A7E9E">
        <w:rPr>
          <w:sz w:val="20"/>
        </w:rPr>
        <w:t>НА ТЕРРИТОРИИ</w:t>
      </w:r>
      <w:r>
        <w:rPr>
          <w:sz w:val="20"/>
        </w:rPr>
        <w:t xml:space="preserve"> ГОРОДСКОГО</w:t>
      </w:r>
      <w:r w:rsidRPr="009A7E9E">
        <w:rPr>
          <w:sz w:val="20"/>
        </w:rPr>
        <w:t xml:space="preserve"> ПОСЕЛЕНИЯ</w:t>
      </w:r>
      <w:r>
        <w:rPr>
          <w:sz w:val="20"/>
        </w:rPr>
        <w:t xml:space="preserve"> «ГОРОД КРЕМЕНКИ»</w:t>
      </w:r>
      <w:r w:rsidRPr="009A7E9E">
        <w:rPr>
          <w:sz w:val="20"/>
        </w:rPr>
        <w:t>, ИЛИ ЗЕМЕЛЬНЫХ УЧАСТКОВ,</w:t>
      </w:r>
      <w:r>
        <w:rPr>
          <w:sz w:val="20"/>
        </w:rPr>
        <w:t xml:space="preserve"> </w:t>
      </w:r>
      <w:r w:rsidRPr="009A7E9E">
        <w:rPr>
          <w:sz w:val="20"/>
        </w:rPr>
        <w:t>НАХОДЯЩИХСЯ В СОБСТВЕННОСТИ МУНИЦИПАЛЬНОГО ОБРАЗОВАНИЯ</w:t>
      </w:r>
      <w:r>
        <w:rPr>
          <w:sz w:val="20"/>
        </w:rPr>
        <w:t xml:space="preserve"> ГОРОДСКОГО ПОСЕЛЕНИЯ «ГОРОД КРЕМЕНКИ»</w:t>
      </w:r>
      <w:r w:rsidRPr="009A7E9E">
        <w:rPr>
          <w:sz w:val="20"/>
        </w:rPr>
        <w:t>, И ЗЕМЕЛЬНЫХ УЧАСТКОВ, НАХОДЯЩИХСЯ</w:t>
      </w:r>
      <w:r w:rsidR="001F7201">
        <w:rPr>
          <w:sz w:val="20"/>
        </w:rPr>
        <w:t xml:space="preserve"> </w:t>
      </w:r>
      <w:r w:rsidRPr="009A7E9E">
        <w:rPr>
          <w:sz w:val="20"/>
        </w:rPr>
        <w:t>В ЧАСТНОЙ СОБСТВЕННОСТИ"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06D51">
        <w:t>12</w:t>
      </w:r>
      <w:r>
        <w:t>»</w:t>
      </w:r>
      <w:r w:rsidR="00CD7410">
        <w:t xml:space="preserve"> </w:t>
      </w:r>
      <w:r w:rsidR="00255BE8">
        <w:t xml:space="preserve"> </w:t>
      </w:r>
      <w:r w:rsidR="00306D51">
        <w:t>апреля</w:t>
      </w:r>
      <w:r w:rsidR="00255BE8">
        <w:t xml:space="preserve"> </w:t>
      </w:r>
      <w:r>
        <w:t>202</w:t>
      </w:r>
      <w:r w:rsidR="009A7E9E">
        <w:t>4</w:t>
      </w:r>
      <w: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D9008D">
        <w:t xml:space="preserve">       </w:t>
      </w:r>
      <w:r w:rsidR="00383E0C">
        <w:t xml:space="preserve">               </w:t>
      </w:r>
      <w:r w:rsidR="00306D51">
        <w:t xml:space="preserve">        </w:t>
      </w:r>
      <w:r w:rsidR="00383E0C">
        <w:t xml:space="preserve">      </w:t>
      </w:r>
      <w:r>
        <w:t xml:space="preserve">   </w:t>
      </w:r>
      <w:r w:rsidR="001E3461">
        <w:t xml:space="preserve"> </w:t>
      </w:r>
      <w:r w:rsidR="003F6A30">
        <w:t xml:space="preserve">    </w:t>
      </w:r>
      <w:r w:rsidR="001E3461" w:rsidRPr="00CD22FD">
        <w:rPr>
          <w:u w:val="single"/>
        </w:rPr>
        <w:t>№</w:t>
      </w:r>
      <w:r w:rsidR="00383E0C">
        <w:rPr>
          <w:u w:val="single"/>
        </w:rPr>
        <w:t xml:space="preserve"> </w:t>
      </w:r>
      <w:r w:rsidR="007A2D62">
        <w:rPr>
          <w:u w:val="single"/>
        </w:rPr>
        <w:t>_</w:t>
      </w:r>
      <w:r w:rsidR="003F6A30">
        <w:rPr>
          <w:u w:val="single"/>
        </w:rPr>
        <w:t>52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9A7E9E" w:rsidP="000F4D8D">
      <w:pPr>
        <w:shd w:val="clear" w:color="auto" w:fill="FFFFFF"/>
        <w:ind w:firstLine="709"/>
        <w:jc w:val="both"/>
      </w:pPr>
      <w:r w:rsidRPr="000F4D8D">
        <w:t xml:space="preserve">В целях реализации Федерального </w:t>
      </w:r>
      <w:hyperlink r:id="rId10">
        <w:r w:rsidRPr="000F4D8D">
          <w:rPr>
            <w:color w:val="0000FF"/>
          </w:rPr>
          <w:t>закона</w:t>
        </w:r>
      </w:hyperlink>
      <w:r w:rsidRPr="000F4D8D">
        <w:t xml:space="preserve"> от 27.07.2010 N 210-ФЗ "Об организации предоставления муниципальных услуг", </w:t>
      </w:r>
      <w:r w:rsidR="000F4D8D" w:rsidRPr="000F4D8D">
        <w:t xml:space="preserve"> р</w:t>
      </w:r>
      <w:r w:rsidR="00FF65B3" w:rsidRPr="000F4D8D">
        <w:rPr>
          <w:spacing w:val="-7"/>
        </w:rPr>
        <w:t xml:space="preserve">уководствуясь </w:t>
      </w:r>
      <w:r w:rsidR="00FF65B3" w:rsidRPr="000F4D8D">
        <w:rPr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  </w:t>
      </w:r>
      <w:r w:rsidR="000F4D8D" w:rsidRPr="000F4D8D">
        <w:t>Положением</w:t>
      </w:r>
      <w:r w:rsidR="00BC2742" w:rsidRPr="000F4D8D">
        <w:t xml:space="preserve"> «Об Администрации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», утвержденного решением Городской Думы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  от 11.10.2010г. № 25, </w:t>
      </w:r>
      <w:r w:rsidR="00987961" w:rsidRPr="000F4D8D">
        <w:t xml:space="preserve">Администрация городского поселения «Город </w:t>
      </w:r>
      <w:proofErr w:type="spellStart"/>
      <w:r w:rsidR="00987961" w:rsidRPr="000F4D8D">
        <w:t>Кременки</w:t>
      </w:r>
      <w:proofErr w:type="spellEnd"/>
      <w:r w:rsidR="00987961" w:rsidRPr="000F4D8D">
        <w:t>»</w:t>
      </w:r>
      <w:r w:rsidR="00987961">
        <w:rPr>
          <w:b/>
        </w:rPr>
        <w:t xml:space="preserve"> </w:t>
      </w:r>
      <w:r w:rsidR="00334F5E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682B19" w:rsidRDefault="00682B19" w:rsidP="000F4D8D">
      <w:pPr>
        <w:shd w:val="clear" w:color="auto" w:fill="FFFFFF"/>
        <w:ind w:firstLine="709"/>
        <w:jc w:val="both"/>
      </w:pPr>
    </w:p>
    <w:p w:rsidR="00320270" w:rsidRDefault="00BC2742" w:rsidP="000F4D8D">
      <w:pPr>
        <w:pStyle w:val="af"/>
        <w:numPr>
          <w:ilvl w:val="0"/>
          <w:numId w:val="9"/>
        </w:numPr>
        <w:spacing w:line="240" w:lineRule="auto"/>
      </w:pPr>
      <w:r>
        <w:t>Утвердить административный регламент по предоставлению муниципальной услуги «Перераспределение земель и (или) земельных участков, государственная собственность на которые не разграничена или земельных участков,</w:t>
      </w:r>
      <w:r w:rsidR="00320270">
        <w:t xml:space="preserve"> расположенных на территории городского поселения «Город </w:t>
      </w:r>
      <w:proofErr w:type="spellStart"/>
      <w:r w:rsidR="00320270">
        <w:t>Кременки</w:t>
      </w:r>
      <w:proofErr w:type="spellEnd"/>
      <w:r w:rsidR="00320270">
        <w:t>», или земельных участков,</w:t>
      </w:r>
      <w:r>
        <w:t xml:space="preserve"> находящихся в собственности</w:t>
      </w:r>
      <w:r w:rsidR="00320270">
        <w:t xml:space="preserve"> муниципального образования городского поселения «Город </w:t>
      </w:r>
      <w:proofErr w:type="spellStart"/>
      <w:r w:rsidR="00320270">
        <w:t>Кременки</w:t>
      </w:r>
      <w:proofErr w:type="spellEnd"/>
      <w:r w:rsidR="00320270">
        <w:t>», и земельных участков, нахо</w:t>
      </w:r>
      <w:r w:rsidR="00306D51">
        <w:t>дящихся в частной собственности</w:t>
      </w:r>
      <w:r w:rsidR="00320270">
        <w:t>»</w:t>
      </w:r>
      <w:r w:rsidR="00306D51">
        <w:t>.</w:t>
      </w:r>
    </w:p>
    <w:p w:rsidR="00A447BD" w:rsidRDefault="00A447BD" w:rsidP="00A447BD">
      <w:pPr>
        <w:pStyle w:val="af"/>
        <w:spacing w:line="240" w:lineRule="auto"/>
        <w:ind w:left="1068"/>
      </w:pPr>
    </w:p>
    <w:p w:rsidR="00A447BD" w:rsidRDefault="00A447BD" w:rsidP="00A447B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Признать утратившим силу Постановление Администрации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 xml:space="preserve">» от 26.11.2015г. №137-п «Об утверждении административных регламентов по предоставлении муниципальных услуг  по решению земельных вопросов на территории муниципального образования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>».</w:t>
      </w:r>
      <w:proofErr w:type="gramEnd"/>
    </w:p>
    <w:p w:rsidR="00185C64" w:rsidRPr="00185C64" w:rsidRDefault="00185C64" w:rsidP="00185C64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0F4D8D" w:rsidRDefault="000F4D8D" w:rsidP="000F4D8D">
      <w:pPr>
        <w:pStyle w:val="a8"/>
        <w:numPr>
          <w:ilvl w:val="0"/>
          <w:numId w:val="9"/>
        </w:numPr>
        <w:shd w:val="clear" w:color="auto" w:fill="FFFFFF"/>
        <w:jc w:val="both"/>
        <w:rPr>
          <w:color w:val="1A1A1A"/>
        </w:rPr>
      </w:pPr>
      <w:r w:rsidRPr="000F4D8D">
        <w:rPr>
          <w:rFonts w:eastAsia="Calibri"/>
          <w:lang w:eastAsia="en-US"/>
        </w:rPr>
        <w:t xml:space="preserve">Настоящее Постановление обнародовать и разместить </w:t>
      </w:r>
      <w:r w:rsidRPr="000F4D8D">
        <w:rPr>
          <w:color w:val="1A1A1A"/>
        </w:rPr>
        <w:t xml:space="preserve">на официальном сайте Администрации городского поселения «Город </w:t>
      </w:r>
      <w:proofErr w:type="spellStart"/>
      <w:r w:rsidRPr="000F4D8D">
        <w:rPr>
          <w:color w:val="1A1A1A"/>
        </w:rPr>
        <w:t>Кременки</w:t>
      </w:r>
      <w:proofErr w:type="spellEnd"/>
      <w:r w:rsidRPr="000F4D8D">
        <w:rPr>
          <w:color w:val="1A1A1A"/>
        </w:rPr>
        <w:t>» в информационно-телекоммуникационной сети «Интернет» по адресу: http://www. kremenki.ru .</w:t>
      </w:r>
    </w:p>
    <w:p w:rsidR="000F4D8D" w:rsidRPr="000F4D8D" w:rsidRDefault="000F4D8D" w:rsidP="000F4D8D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320270" w:rsidRPr="000F4D8D" w:rsidRDefault="002F3D96" w:rsidP="000F4D8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0F4D8D" w:rsidRPr="000F4D8D" w:rsidRDefault="000F4D8D" w:rsidP="000F4D8D">
      <w:pPr>
        <w:pStyle w:val="a8"/>
        <w:widowControl w:val="0"/>
        <w:autoSpaceDE w:val="0"/>
        <w:autoSpaceDN w:val="0"/>
        <w:adjustRightInd w:val="0"/>
        <w:spacing w:after="160" w:line="256" w:lineRule="auto"/>
        <w:ind w:left="1068"/>
        <w:jc w:val="both"/>
        <w:rPr>
          <w:rFonts w:eastAsia="Calibri"/>
          <w:lang w:eastAsia="en-US"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521E80" w:rsidRDefault="00521E80" w:rsidP="00521E80">
      <w:pPr>
        <w:jc w:val="right"/>
      </w:pPr>
      <w:r>
        <w:t xml:space="preserve">                                                                                          </w:t>
      </w:r>
    </w:p>
    <w:p w:rsidR="00521E80" w:rsidRDefault="00521E80" w:rsidP="00521E80">
      <w:pPr>
        <w:jc w:val="right"/>
      </w:pPr>
    </w:p>
    <w:p w:rsidR="001F7201" w:rsidRDefault="001F7201" w:rsidP="00521E80">
      <w:pPr>
        <w:jc w:val="right"/>
      </w:pPr>
    </w:p>
    <w:p w:rsidR="00185C64" w:rsidRDefault="00185C64" w:rsidP="00521E80">
      <w:pPr>
        <w:jc w:val="right"/>
      </w:pPr>
    </w:p>
    <w:p w:rsidR="00CD7410" w:rsidRDefault="00CD7410" w:rsidP="00521E80">
      <w:pPr>
        <w:jc w:val="right"/>
      </w:pPr>
      <w:r>
        <w:lastRenderedPageBreak/>
        <w:t xml:space="preserve">Приложение к Постановлению </w:t>
      </w:r>
    </w:p>
    <w:p w:rsidR="00CD7410" w:rsidRDefault="00CD7410" w:rsidP="00CD7410">
      <w:pPr>
        <w:tabs>
          <w:tab w:val="left" w:pos="5715"/>
        </w:tabs>
        <w:jc w:val="right"/>
      </w:pPr>
      <w:r>
        <w:t xml:space="preserve"> Администрации  городского поселения </w:t>
      </w:r>
    </w:p>
    <w:p w:rsidR="0016397B" w:rsidRDefault="00CD7410" w:rsidP="0016397B">
      <w:pPr>
        <w:tabs>
          <w:tab w:val="left" w:pos="5715"/>
        </w:tabs>
        <w:jc w:val="right"/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>»  от</w:t>
      </w:r>
      <w:r w:rsidR="00306D51">
        <w:t xml:space="preserve"> 12.04.2024г.</w:t>
      </w:r>
      <w:r w:rsidR="008215A7">
        <w:t xml:space="preserve"> №</w:t>
      </w:r>
      <w:r w:rsidR="00306D51">
        <w:t>52</w:t>
      </w:r>
      <w:r w:rsidR="006467AF">
        <w:t>-</w:t>
      </w:r>
      <w:r w:rsidR="008215A7">
        <w:t>п</w:t>
      </w:r>
    </w:p>
    <w:p w:rsidR="009868FD" w:rsidRDefault="009868FD" w:rsidP="0016397B">
      <w:pPr>
        <w:tabs>
          <w:tab w:val="left" w:pos="5715"/>
        </w:tabs>
        <w:jc w:val="right"/>
      </w:pPr>
    </w:p>
    <w:p w:rsidR="00682B19" w:rsidRPr="00682B19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АДМИНИСТРАТИВНЫЙ РЕГЛАМЕНТ</w:t>
      </w:r>
    </w:p>
    <w:p w:rsidR="00682B19" w:rsidRPr="009A7E9E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ПРЕДОСТАВЛЕНИЯ МУНИЦИПАЛЬНОЙ УСЛУГИ</w:t>
      </w:r>
      <w:r>
        <w:t xml:space="preserve"> </w:t>
      </w:r>
      <w:r w:rsidRPr="009A7E9E">
        <w:rPr>
          <w:sz w:val="20"/>
        </w:rPr>
        <w:t>"ПЕРЕРАСПРЕДЕЛЕНИЕ</w:t>
      </w:r>
    </w:p>
    <w:p w:rsidR="00682B19" w:rsidRPr="009A7E9E" w:rsidRDefault="00682B19" w:rsidP="00682B19">
      <w:pPr>
        <w:pStyle w:val="ConsPlusTitle"/>
        <w:jc w:val="center"/>
        <w:rPr>
          <w:sz w:val="20"/>
        </w:rPr>
      </w:pPr>
      <w:r w:rsidRPr="009A7E9E">
        <w:rPr>
          <w:sz w:val="20"/>
        </w:rPr>
        <w:t>ЗЕМЕЛЬ И (ИЛИ) ЗЕМЕЛЬНЫХ УЧАСТКОВ, ГОСУДАРСТВЕННАЯ</w:t>
      </w:r>
      <w:r w:rsidR="00F91354">
        <w:rPr>
          <w:sz w:val="20"/>
        </w:rPr>
        <w:t xml:space="preserve"> </w:t>
      </w:r>
      <w:r w:rsidRPr="009A7E9E">
        <w:rPr>
          <w:sz w:val="20"/>
        </w:rPr>
        <w:t>СОБСТВЕННОСТЬ НА КОТОРЫЕ НЕ РАЗГРАНИЧЕНА, РАСПОЛОЖЕННЫХ</w:t>
      </w:r>
      <w:r w:rsidR="00F91354">
        <w:rPr>
          <w:sz w:val="20"/>
        </w:rPr>
        <w:t xml:space="preserve"> </w:t>
      </w:r>
      <w:r w:rsidRPr="009A7E9E">
        <w:rPr>
          <w:sz w:val="20"/>
        </w:rPr>
        <w:t>НА ТЕРРИТОРИИ</w:t>
      </w:r>
      <w:r>
        <w:rPr>
          <w:sz w:val="20"/>
        </w:rPr>
        <w:t xml:space="preserve"> ГОРОДСКОГО</w:t>
      </w:r>
      <w:r w:rsidRPr="009A7E9E">
        <w:rPr>
          <w:sz w:val="20"/>
        </w:rPr>
        <w:t xml:space="preserve"> ПОСЕЛЕНИЯ</w:t>
      </w:r>
      <w:r>
        <w:rPr>
          <w:sz w:val="20"/>
        </w:rPr>
        <w:t xml:space="preserve"> «ГОРОД КРЕМЕНКИ»</w:t>
      </w:r>
      <w:r w:rsidRPr="009A7E9E">
        <w:rPr>
          <w:sz w:val="20"/>
        </w:rPr>
        <w:t>, ИЛИ ЗЕМЕЛЬНЫХ УЧАСТКОВ,</w:t>
      </w:r>
      <w:r>
        <w:rPr>
          <w:sz w:val="20"/>
        </w:rPr>
        <w:t xml:space="preserve"> </w:t>
      </w:r>
      <w:r w:rsidRPr="009A7E9E">
        <w:rPr>
          <w:sz w:val="20"/>
        </w:rPr>
        <w:t xml:space="preserve">НАХОДЯЩИХСЯ В СОБСТВЕННОСТИ </w:t>
      </w:r>
      <w:r w:rsidR="001F7201">
        <w:rPr>
          <w:sz w:val="20"/>
        </w:rPr>
        <w:t>МУ</w:t>
      </w:r>
      <w:r w:rsidRPr="009A7E9E">
        <w:rPr>
          <w:sz w:val="20"/>
        </w:rPr>
        <w:t>НИЦИПАЛЬНОГО ОБРАЗОВАНИЯ</w:t>
      </w:r>
      <w:r>
        <w:rPr>
          <w:sz w:val="20"/>
        </w:rPr>
        <w:t xml:space="preserve"> ГОРОДСКОГО ПОСЕЛЕНИЯ «ГОРОД КРЕМЕНКИ»</w:t>
      </w:r>
      <w:r w:rsidRPr="009A7E9E">
        <w:rPr>
          <w:sz w:val="20"/>
        </w:rPr>
        <w:t>, И ЗЕМЕЛЬНЫХ УЧАСТКОВ, НАХОДЯЩИХСЯ</w:t>
      </w:r>
      <w:r w:rsidR="001F7201">
        <w:rPr>
          <w:sz w:val="20"/>
        </w:rPr>
        <w:t xml:space="preserve"> </w:t>
      </w:r>
      <w:r w:rsidRPr="009A7E9E">
        <w:rPr>
          <w:sz w:val="20"/>
        </w:rPr>
        <w:t>В ЧАСТНОЙ СОБСТВЕННОСТИ"</w:t>
      </w:r>
    </w:p>
    <w:p w:rsidR="00682B19" w:rsidRDefault="00682B19" w:rsidP="00682B19">
      <w:pPr>
        <w:pStyle w:val="ConsPlusTitle"/>
        <w:jc w:val="center"/>
      </w:pPr>
    </w:p>
    <w:p w:rsidR="00682B19" w:rsidRDefault="00682B19" w:rsidP="00682B19">
      <w:pPr>
        <w:pStyle w:val="ConsPlusTitle"/>
        <w:jc w:val="center"/>
        <w:outlineLvl w:val="1"/>
      </w:pPr>
      <w:r>
        <w:t>1. Общие положения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муниципальной услуги "Перераспределение земель и (или) земельных участков, государственная собственность на которые не разграничена или земельных участков, расположенных на территории городского поселения «Город </w:t>
      </w:r>
      <w:proofErr w:type="spellStart"/>
      <w:r>
        <w:t>Кременки</w:t>
      </w:r>
      <w:proofErr w:type="spellEnd"/>
      <w:r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>
        <w:t>Кременки</w:t>
      </w:r>
      <w:proofErr w:type="spellEnd"/>
      <w:r>
        <w:t>», и земельных участков, наход</w:t>
      </w:r>
      <w:r w:rsidR="00B65E17">
        <w:t>ящихся в частной собственности" (далее - регламент) определяет сроки и последовательность действий в ходе предоставления муниципальной услуги "Перераспределение земель</w:t>
      </w:r>
      <w:proofErr w:type="gramEnd"/>
      <w:r w:rsidR="00B65E17">
        <w:t xml:space="preserve"> и (или) земельных участков, государственная собственность на которые не разграничена или земельных участков, расположенных на территории городского поселения «Город </w:t>
      </w:r>
      <w:proofErr w:type="spellStart"/>
      <w:r w:rsidR="00B65E17">
        <w:t>Кременки</w:t>
      </w:r>
      <w:proofErr w:type="spellEnd"/>
      <w:r w:rsidR="00B65E17"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B65E17">
        <w:t>Кременки</w:t>
      </w:r>
      <w:proofErr w:type="spellEnd"/>
      <w:r w:rsidR="00B65E17">
        <w:t>», и земельных участков, находящихся в частной собственности".</w:t>
      </w:r>
      <w:bookmarkStart w:id="0" w:name="_GoBack"/>
      <w:bookmarkEnd w:id="0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1.2. Муниципальная услуга предоставляется специалистами отдела по управлению муниципальным имуществом Администрации городского поселения  "Город </w:t>
      </w:r>
      <w:proofErr w:type="spellStart"/>
      <w:r>
        <w:t>Кременки</w:t>
      </w:r>
      <w:proofErr w:type="spellEnd"/>
      <w:r>
        <w:t>" (далее - отдел).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1.3. Получателем муниципальной услуги могут быть: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физическое лицо;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юридическое лицо.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1.4. Порядок информирования о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Консультации граждан и юридических лиц по вопросу подачи заявлений на оказание услуги осуществляют специалисты отдела по адресу: 249185, Калужская область, Жуковский район, г. </w:t>
      </w:r>
      <w:proofErr w:type="spellStart"/>
      <w:r>
        <w:t>Кременки</w:t>
      </w:r>
      <w:proofErr w:type="spellEnd"/>
      <w:r>
        <w:t xml:space="preserve">, ул. Ленина, д.2, </w:t>
      </w:r>
      <w:proofErr w:type="spellStart"/>
      <w:r>
        <w:t>каб</w:t>
      </w:r>
      <w:proofErr w:type="spellEnd"/>
      <w:r>
        <w:t>. 6, также по телефону: 8(48432)58-915, согласно расписанию работы, указанному в таблице 1.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2"/>
      </w:pPr>
      <w:r>
        <w:t>Таблица 1. Расписание работы отдела</w:t>
      </w:r>
    </w:p>
    <w:p w:rsidR="00682B19" w:rsidRDefault="00682B19" w:rsidP="00682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665"/>
        <w:gridCol w:w="2544"/>
      </w:tblGrid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Консультации;</w:t>
            </w:r>
          </w:p>
          <w:p w:rsidR="00682B19" w:rsidRDefault="00682B19" w:rsidP="00277A02">
            <w:pPr>
              <w:pStyle w:val="ConsPlusNormal"/>
              <w:jc w:val="center"/>
            </w:pPr>
            <w:r>
              <w:t>прием заявлений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Вторник - четверг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10.00 - 13.00</w:t>
            </w:r>
          </w:p>
        </w:tc>
      </w:tr>
    </w:tbl>
    <w:p w:rsidR="00682B19" w:rsidRDefault="00682B19" w:rsidP="00682B19">
      <w:pPr>
        <w:pStyle w:val="ConsPlusNormal"/>
        <w:jc w:val="both"/>
      </w:pPr>
    </w:p>
    <w:p w:rsidR="00277A02" w:rsidRDefault="00682B19" w:rsidP="00682B19">
      <w:pPr>
        <w:pStyle w:val="ConsPlusNormal"/>
        <w:ind w:firstLine="540"/>
        <w:jc w:val="both"/>
      </w:pPr>
      <w:r>
        <w:t xml:space="preserve">Официальный сайт администрации </w:t>
      </w:r>
      <w:r w:rsidR="00277A02">
        <w:t xml:space="preserve">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»: </w:t>
      </w:r>
    </w:p>
    <w:p w:rsidR="00277A02" w:rsidRPr="00277A02" w:rsidRDefault="00277A02" w:rsidP="00277A02">
      <w:pPr>
        <w:shd w:val="clear" w:color="auto" w:fill="FFFFFF"/>
        <w:jc w:val="both"/>
        <w:rPr>
          <w:color w:val="1A1A1A"/>
        </w:rPr>
      </w:pPr>
      <w:r w:rsidRPr="00277A02">
        <w:rPr>
          <w:color w:val="1A1A1A"/>
        </w:rPr>
        <w:t xml:space="preserve"> http://www. kremenki.ru .</w:t>
      </w:r>
    </w:p>
    <w:p w:rsidR="00277A02" w:rsidRDefault="00682B19" w:rsidP="00277A02">
      <w:pPr>
        <w:ind w:firstLine="540"/>
      </w:pPr>
      <w:r>
        <w:t>Адрес электронной почты</w:t>
      </w:r>
      <w:r w:rsidR="00277A02">
        <w:t xml:space="preserve">: </w:t>
      </w:r>
      <w:r>
        <w:t xml:space="preserve"> </w:t>
      </w:r>
      <w:hyperlink r:id="rId11" w:history="1">
        <w:r w:rsidR="00277A02" w:rsidRPr="007E4014">
          <w:rPr>
            <w:rStyle w:val="a5"/>
          </w:rPr>
          <w:t>agp_kremenki@adm.kaluga.ru</w:t>
        </w:r>
      </w:hyperlink>
      <w:r w:rsidR="00277A02">
        <w:t>.</w:t>
      </w:r>
    </w:p>
    <w:p w:rsidR="00682B19" w:rsidRDefault="00682B19" w:rsidP="00277A02">
      <w:pPr>
        <w:ind w:firstLine="540"/>
      </w:pPr>
      <w:r>
        <w:t>Справочная информация сообщается по телефону для консультаций.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r>
        <w:lastRenderedPageBreak/>
        <w:t>2. Стандарт предоставления муниципальной услуги</w:t>
      </w:r>
    </w:p>
    <w:p w:rsidR="00682B19" w:rsidRDefault="00682B19" w:rsidP="00682B19">
      <w:pPr>
        <w:pStyle w:val="ConsPlusNormal"/>
        <w:jc w:val="both"/>
      </w:pPr>
    </w:p>
    <w:p w:rsidR="00277A02" w:rsidRDefault="00682B19" w:rsidP="00277A02">
      <w:pPr>
        <w:pStyle w:val="ConsPlusNormal"/>
        <w:ind w:firstLine="540"/>
        <w:jc w:val="both"/>
      </w:pPr>
      <w:r>
        <w:t xml:space="preserve">2.1. Наименование муниципальной услуги - </w:t>
      </w:r>
      <w:r w:rsidR="00277A02">
        <w:t xml:space="preserve">"Перераспределение земель и (или) земельных участков, государственная собственность на которые не разграничена или земельных участков, расположенных на территории 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277A02">
        <w:t>Кременки</w:t>
      </w:r>
      <w:proofErr w:type="spellEnd"/>
      <w:r w:rsidR="00277A02">
        <w:t>», и земельных участков, находящихся в частной собственности"</w:t>
      </w:r>
    </w:p>
    <w:p w:rsidR="00277A02" w:rsidRDefault="00277A02" w:rsidP="00277A02">
      <w:pPr>
        <w:pStyle w:val="ConsPlusNormal"/>
        <w:ind w:firstLine="540"/>
        <w:jc w:val="both"/>
      </w:pPr>
    </w:p>
    <w:p w:rsidR="00682B19" w:rsidRDefault="00682B19" w:rsidP="00277A02">
      <w:pPr>
        <w:pStyle w:val="ConsPlusNormal"/>
        <w:ind w:firstLine="540"/>
        <w:jc w:val="both"/>
      </w:pPr>
      <w:r>
        <w:t>2.2. Муниципальная услуга предоставляется специалистами отдела.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постановление об утверждении схемы расположения земельного участка, образуемого в результате перераспределения, на кадастровом плане территории;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согласие на заключение соглашения о перераспределении в соответствии с утвержденным проектом межевания территории;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мотивированный отказ (письмо администрации) в заключени</w:t>
      </w:r>
      <w:proofErr w:type="gramStart"/>
      <w:r>
        <w:t>и</w:t>
      </w:r>
      <w:proofErr w:type="gramEnd"/>
      <w:r>
        <w:t xml:space="preserve"> соглашения о перераспределении.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- не более чем 20 дней со дня поступления заявления или со дня представления </w:t>
      </w:r>
      <w:r w:rsidR="00185C64">
        <w:t>выписки из ЕГРН на земельный</w:t>
      </w:r>
      <w:r>
        <w:t xml:space="preserve"> участ</w:t>
      </w:r>
      <w:r w:rsidR="00185C64">
        <w:t>ок</w:t>
      </w:r>
      <w:r>
        <w:t>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В течение 10 дней со дня поступления заявления о перераспределении </w:t>
      </w:r>
      <w:r w:rsidR="00277A02">
        <w:t>А</w:t>
      </w:r>
      <w:r>
        <w:t xml:space="preserve">дминистрация </w:t>
      </w:r>
      <w:r w:rsidR="00277A02">
        <w:t xml:space="preserve">ГП </w:t>
      </w:r>
      <w:r>
        <w:t xml:space="preserve"> "</w:t>
      </w:r>
      <w:r w:rsidR="00277A02">
        <w:t xml:space="preserve">Город </w:t>
      </w:r>
      <w:proofErr w:type="spellStart"/>
      <w:r w:rsidR="00277A02">
        <w:t>Кременки</w:t>
      </w:r>
      <w:proofErr w:type="spellEnd"/>
      <w:r>
        <w:t xml:space="preserve">" возвращает заявление заявителю, если оно не соответствует требованиям </w:t>
      </w:r>
      <w:hyperlink r:id="rId12">
        <w:r>
          <w:rPr>
            <w:color w:val="0000FF"/>
          </w:rPr>
          <w:t>пункта 2 статьи 39.29</w:t>
        </w:r>
      </w:hyperlink>
      <w:r>
        <w:t xml:space="preserve"> Земельного кодекса РФ, подано в иной орган или к заявлению не приложены документы, предусмотренные </w:t>
      </w:r>
      <w:hyperlink r:id="rId13">
        <w:r>
          <w:rPr>
            <w:color w:val="0000FF"/>
          </w:rPr>
          <w:t>пунктом 3 статьи 39.29</w:t>
        </w:r>
      </w:hyperlink>
      <w:r>
        <w:t xml:space="preserve"> Земельного кодекса РФ. При этом должны быть указаны все причины возврата заявления о перераспределении земельных участков.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2.5.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введении в действие Земельного кодекса Российской Федерации" от 25.10.2001 N 137-ФЗ;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682B19" w:rsidRDefault="00682B19" w:rsidP="00682B19">
      <w:pPr>
        <w:pStyle w:val="ConsPlusNormal"/>
        <w:spacing w:before="28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25.06.2015 N 339 "Об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Калужской области, землями или земельными участками, государственная собственность на которые не разграничена";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9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</w:r>
      <w:r>
        <w:lastRenderedPageBreak/>
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>
        <w:t xml:space="preserve"> </w:t>
      </w:r>
      <w:proofErr w:type="gramStart"/>
      <w: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Правилами землепользования и застройки </w:t>
      </w:r>
      <w:r w:rsidR="003C6B6E">
        <w:t xml:space="preserve">городского поселения «Город </w:t>
      </w:r>
      <w:proofErr w:type="spellStart"/>
      <w:r w:rsidR="003C6B6E">
        <w:t>Кременки</w:t>
      </w:r>
      <w:proofErr w:type="spellEnd"/>
      <w:r w:rsidR="003C6B6E">
        <w:t>»</w:t>
      </w:r>
      <w:r>
        <w:t>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заявление по форме </w:t>
      </w:r>
      <w:hyperlink w:anchor="P288">
        <w:r>
          <w:rPr>
            <w:color w:val="0000FF"/>
          </w:rPr>
          <w:t>приложения N 1</w:t>
        </w:r>
      </w:hyperlink>
      <w:r>
        <w:t xml:space="preserve"> или </w:t>
      </w:r>
      <w:hyperlink w:anchor="P352">
        <w:r>
          <w:rPr>
            <w:color w:val="0000FF"/>
          </w:rPr>
          <w:t>приложения N 2</w:t>
        </w:r>
      </w:hyperlink>
      <w:r>
        <w:t xml:space="preserve"> к настоящему Регламенту;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копии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схема расположения земельного участка в случае, если отсутствует проект межевания территории, в границах которой осуществляется перераспределение;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заявителя, в случае, если с заявлением о перераспределении обращается представитель заявителя;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Заявление о предоставлении муниципальной услуги подается в </w:t>
      </w:r>
      <w:r w:rsidR="003C6B6E">
        <w:t>А</w:t>
      </w:r>
      <w:r>
        <w:t xml:space="preserve">дминистрацию </w:t>
      </w:r>
      <w:r w:rsidR="003C6B6E">
        <w:t xml:space="preserve">ГП </w:t>
      </w:r>
      <w:r>
        <w:t>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 w:rsidR="003C6B6E">
        <w:t>»</w:t>
      </w:r>
      <w:r>
        <w:t>" посредством личного (или через представителя) обращения или направляется Почтой России, также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В течение десяти дней со дня поступления заявления о перераспределении </w:t>
      </w:r>
      <w:r w:rsidR="003C6B6E">
        <w:t>А</w:t>
      </w:r>
      <w:r>
        <w:t xml:space="preserve">дминистрация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 xml:space="preserve">" возвращает заявление заявителю, если оно не соответствует требованиям </w:t>
      </w:r>
      <w:hyperlink r:id="rId20">
        <w:r>
          <w:rPr>
            <w:color w:val="0000FF"/>
          </w:rPr>
          <w:t>пункта 2 статьи 39.29</w:t>
        </w:r>
      </w:hyperlink>
      <w:r>
        <w:t xml:space="preserve"> Земельного кодекса РФ, подано в иной орган или к заявлению не приложены документы, предусмотренные </w:t>
      </w:r>
      <w:hyperlink r:id="rId21">
        <w:r>
          <w:rPr>
            <w:color w:val="0000FF"/>
          </w:rPr>
          <w:t>пунктом 3 статьи 39.29</w:t>
        </w:r>
      </w:hyperlink>
      <w:r>
        <w:t xml:space="preserve"> Земельного кодекса РФ. При этом должны быть указаны все причины возврата заявления о перераспределении.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2.6.2. Исчерпывающий перечень документов, необходимых для предоставления муниципальной услуги, которые запрашиваются </w:t>
      </w:r>
      <w:r w:rsidR="003C6B6E">
        <w:t>А</w:t>
      </w:r>
      <w:r>
        <w:t xml:space="preserve">дминистрацией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>" в рамках межведомственного информационного взаимодействия: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сведения из Единого государственного реестра недвижимости;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При приеме документов отдел не вправе требовать от заявителя документы, которые </w:t>
      </w:r>
      <w:r>
        <w:lastRenderedPageBreak/>
        <w:t xml:space="preserve">должны быть получены </w:t>
      </w:r>
      <w:r w:rsidR="003C6B6E">
        <w:t>А</w:t>
      </w:r>
      <w:r>
        <w:t xml:space="preserve">дминистрацией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>" посредством межведомственного информационного взаимодействия, но по желанию заявитель вправе представить данные документы по собственной инициативе.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Основания для отказа в приеме документов отсутствуют.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или приостановления в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2.8.2. Администрация </w:t>
      </w:r>
      <w:r w:rsidR="003C6B6E">
        <w:t xml:space="preserve">ГП 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>" принимает решение об отказе в заключени</w:t>
      </w:r>
      <w:proofErr w:type="gramStart"/>
      <w:r>
        <w:t>и</w:t>
      </w:r>
      <w:proofErr w:type="gramEnd"/>
      <w:r>
        <w:t xml:space="preserve"> соглашения о перераспределении при наличии хотя бы одного из следующих оснований: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заявление о перераспределении земельных участков подано в случаях, не предусмотренных </w:t>
      </w:r>
      <w:hyperlink r:id="rId22">
        <w:r>
          <w:rPr>
            <w:color w:val="0000FF"/>
          </w:rPr>
          <w:t>пунктом 1 статьи 39.28</w:t>
        </w:r>
      </w:hyperlink>
      <w:r>
        <w:t xml:space="preserve"> Земельного кодекса РФ;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не представлено в письменной форме согласие лиц, указанных в </w:t>
      </w:r>
      <w:hyperlink r:id="rId23">
        <w:r>
          <w:rPr>
            <w:color w:val="0000FF"/>
          </w:rPr>
          <w:t>пункте 4 статьи 11.2</w:t>
        </w:r>
      </w:hyperlink>
      <w: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t xml:space="preserve"> </w:t>
      </w:r>
      <w:proofErr w:type="gramStart"/>
      <w:r>
        <w:t xml:space="preserve">завершено), которое размещается на условиях сервитута, или объекта, который предусмотрен </w:t>
      </w:r>
      <w:hyperlink r:id="rId24">
        <w:r>
          <w:rPr>
            <w:color w:val="0000FF"/>
          </w:rPr>
          <w:t>пунктом 3 статьи 39.36</w:t>
        </w:r>
      </w:hyperlink>
      <w:r>
        <w:t xml:space="preserve">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t>извещение</w:t>
      </w:r>
      <w:proofErr w:type="gramEnd"/>
      <w:r>
        <w:t xml:space="preserve"> о проведении которого размещено в соответствии с </w:t>
      </w:r>
      <w:hyperlink r:id="rId25">
        <w:r>
          <w:rPr>
            <w:color w:val="0000FF"/>
          </w:rPr>
          <w:t>пунктом 9 статьи 39.11</w:t>
        </w:r>
      </w:hyperlink>
      <w:r>
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</w:t>
      </w:r>
      <w:r>
        <w:lastRenderedPageBreak/>
        <w:t>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6">
        <w:r>
          <w:rPr>
            <w:color w:val="0000FF"/>
          </w:rPr>
          <w:t>статьей 11.9</w:t>
        </w:r>
      </w:hyperlink>
      <w:r>
        <w:t xml:space="preserve"> Земельного кодекса РФ, за исключением случаев перераспределения земельных участков в соответствии с </w:t>
      </w:r>
      <w:hyperlink r:id="rId27">
        <w:r>
          <w:rPr>
            <w:color w:val="0000FF"/>
          </w:rPr>
          <w:t>подпунктами 1</w:t>
        </w:r>
      </w:hyperlink>
      <w:r>
        <w:t xml:space="preserve"> и </w:t>
      </w:r>
      <w:hyperlink r:id="rId28">
        <w:r>
          <w:rPr>
            <w:color w:val="0000FF"/>
          </w:rPr>
          <w:t>4 пункта 1 статьи 39.28</w:t>
        </w:r>
      </w:hyperlink>
      <w:r>
        <w:t xml:space="preserve"> Земельного кодекса РФ;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границы земельного участка, находящегося в частной собственности, подлежат уточнению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имеются основания для отказа в утверждении схемы расположения земельного участка, предусмотренные </w:t>
      </w:r>
      <w:hyperlink r:id="rId30">
        <w:r>
          <w:rPr>
            <w:color w:val="0000FF"/>
          </w:rPr>
          <w:t>пунктом 16 статьи 11.10</w:t>
        </w:r>
      </w:hyperlink>
      <w:r>
        <w:t xml:space="preserve"> Земельного кодекса РФ;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 Размер платы определяется как 15 процентов кадастровой стоимости земельного участка, государственная собственность на который не разграничена, рассчитанный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2.11. Срок регистрации запроса заявителя о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Документы, поступившие в отдел, регистрируются в день поступления.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</w:t>
      </w:r>
      <w:r>
        <w:lastRenderedPageBreak/>
        <w:t>для инвалидов.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2.12.1. Места предоставления муниципальной услуги должны соответствовать комфортным условиям для заявителей.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2.12.2. Места ожидания должны быть оборудованы стульями и столом для осуществления необходимых записей, информационными стендами.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2.12.3. Условия для обслуживания инвалидов соответствуют требованиям действующего законодательства.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2.12.4. У входа в помещение размещаются информационные таблички с указанием номера кабинета, фамилии, имени, отчества специалиста, осуществляющего прием заявителей.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2.12.5. Помещение соответствует санитарно-эпидемиологическим правилам и нормативам.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2.12.6.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муниципальных услуг.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Главным критерием качества оказания муниципальной услуги является удовлетворенность заявителей.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Вторичные критерии: доступность услуг и доступность информации о муниципальной услуге.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Показателями доступности и качества муниципальной услуги также являются: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соблюдение сроков предоставления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82B19" w:rsidRDefault="00682B19" w:rsidP="00682B1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82B19" w:rsidRDefault="00682B19" w:rsidP="00682B19">
      <w:pPr>
        <w:pStyle w:val="ConsPlusTitle"/>
        <w:jc w:val="center"/>
      </w:pPr>
      <w:r>
        <w:t>их выполнения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ind w:firstLine="540"/>
        <w:jc w:val="both"/>
      </w:pPr>
      <w:r>
        <w:t>3.1. Предоставление муниципальной услуги включает в себя выполнение следующих административных процедур: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1) поступление заявления с прилагаемыми документами, регистрация заявления: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поступление заявления с прилагаемыми документами (</w:t>
      </w:r>
      <w:hyperlink w:anchor="P288">
        <w:r>
          <w:rPr>
            <w:color w:val="0000FF"/>
          </w:rPr>
          <w:t>приложение N 1</w:t>
        </w:r>
      </w:hyperlink>
      <w:r>
        <w:t xml:space="preserve"> или </w:t>
      </w:r>
      <w:hyperlink w:anchor="P352">
        <w:r>
          <w:rPr>
            <w:color w:val="0000FF"/>
          </w:rPr>
          <w:t>приложение N 2</w:t>
        </w:r>
      </w:hyperlink>
      <w:r>
        <w:t>), проверка комплектности документов на наличие, регистрация заявления (присвоение номера и датирование), срок выполнения административного действия - 1 день;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назначение должностного лица, ответственного за предоставление муниципальной услуги, и передача ему документов, срок выполнения административного действия - 2 дня;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2) получение документов посредством межведомственного информационного взаимодействия (направление запросов, получение документов и сведений), срок выполнения административного действия - 5 дней;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3) рассмотрение документов и сведений (проведение проверки соответствия документов и </w:t>
      </w:r>
      <w:r>
        <w:lastRenderedPageBreak/>
        <w:t>сведений требованиям нормативных правовых актов предоставления муниципальной услуги), срок выполнения административного действия - 4 дня;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4) принятие решения о предоставлении услуги (принятие решения о предоставлении муниципальной услуги или об отказе в предоставлении услуги), срок выполнения административного действия - 6 дней;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5) выдача результата предоставления услуги: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услуги, срок выполнения административного действия - 1 день;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направление заявителю результата предоставления муниципальной услуги, срок выполнения административного действия - 1 день.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3.2. Перечень административных процедур (действий) при предоставлении муниципальной услуги в электронной форме.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формирование заявления;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прием и регистрация заявления и иных документов, необходимых для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получение результата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получение сведений о ходе рассмотрения заявления;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досудебное (внесудебное) обжалование решений и действий (бездействия) </w:t>
      </w:r>
      <w:r w:rsidR="003C6B6E">
        <w:t>А</w:t>
      </w:r>
      <w:r>
        <w:t xml:space="preserve">дминистрации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 xml:space="preserve">" либо действия (бездействие) должностных лиц </w:t>
      </w:r>
      <w:r w:rsidR="003C6B6E">
        <w:t>А</w:t>
      </w:r>
      <w:r>
        <w:t xml:space="preserve">дминистрации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>", предоставляющего муниципальную услугу, либо муниципального служащего.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Порядок осуществления административных процедур (действий) в электронной форме.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3.2.1. Формирование заявления.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обеспечиваются: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заявления и иных документов, указанных в </w:t>
      </w:r>
      <w:hyperlink w:anchor="P106">
        <w:r>
          <w:rPr>
            <w:color w:val="0000FF"/>
          </w:rPr>
          <w:t>пункте 2.6</w:t>
        </w:r>
      </w:hyperlink>
      <w:r>
        <w:t xml:space="preserve"> настоящего Регламента, необходимых для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</w:t>
      </w:r>
      <w:r w:rsidR="003C6B6E">
        <w:t>А</w:t>
      </w:r>
      <w:r>
        <w:t xml:space="preserve">дминистрацию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>" посредством ЕПГУ.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bookmarkStart w:id="2" w:name="P197"/>
      <w:bookmarkEnd w:id="2"/>
      <w:r>
        <w:t xml:space="preserve">3.2.2. Администрация </w:t>
      </w:r>
      <w:r w:rsidR="003C6B6E">
        <w:t>ГП</w:t>
      </w:r>
      <w:r>
        <w:t xml:space="preserve"> "</w:t>
      </w:r>
      <w:r w:rsidR="003C6B6E">
        <w:t xml:space="preserve">Город </w:t>
      </w:r>
      <w:proofErr w:type="spellStart"/>
      <w:r w:rsidR="003C6B6E">
        <w:t>Кременки</w:t>
      </w:r>
      <w:proofErr w:type="spellEnd"/>
      <w:r>
        <w:t>"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3.2.3. Электронное заявление становится доступным для должностного лица </w:t>
      </w:r>
      <w:r w:rsidR="00C632A1">
        <w:t>А</w:t>
      </w:r>
      <w:r>
        <w:t xml:space="preserve">дминистрации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 xml:space="preserve">", ответственного за прием и регистрацию, в государственной информационной системе, используемой </w:t>
      </w:r>
      <w:r w:rsidR="00C632A1">
        <w:t>А</w:t>
      </w:r>
      <w:r>
        <w:t xml:space="preserve">дминистрацией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 для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Ответственное должностное лицо: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проверяет наличие электронных заявлений, поступивших с ЕПГУ, с периодом не реже 2 раз в день;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рассматривает поступившие заявления и приложенные документы;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производит действия в соответствии с </w:t>
      </w:r>
      <w:hyperlink w:anchor="P197">
        <w:r>
          <w:rPr>
            <w:color w:val="0000FF"/>
          </w:rPr>
          <w:t>пунктом 3.2.2</w:t>
        </w:r>
      </w:hyperlink>
      <w:r>
        <w:t xml:space="preserve"> настоящего Административного регламента.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3.2.4.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32A1">
        <w:t>А</w:t>
      </w:r>
      <w:r>
        <w:t xml:space="preserve">дминистрации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", направленного заявителю в личный кабинет на ЕПГУ.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3.2.5.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электронной форме заявителю </w:t>
      </w:r>
      <w:r>
        <w:lastRenderedPageBreak/>
        <w:t>направляются: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3.2.6. Оценка качества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31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3.2.7.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</w:t>
      </w:r>
      <w:r w:rsidR="00C632A1">
        <w:t>А</w:t>
      </w:r>
      <w:r>
        <w:t xml:space="preserve">дминистрации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 xml:space="preserve">", должностного лица </w:t>
      </w:r>
      <w:r w:rsidR="00C632A1">
        <w:t>А</w:t>
      </w:r>
      <w:r>
        <w:t xml:space="preserve">дминистрации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 xml:space="preserve">" либо муниципального служащего в соответствии со </w:t>
      </w:r>
      <w:hyperlink r:id="rId32">
        <w:r>
          <w:rPr>
            <w:color w:val="0000FF"/>
          </w:rPr>
          <w:t>статьей 11.2</w:t>
        </w:r>
      </w:hyperlink>
      <w:r>
        <w:t xml:space="preserve"> Федерального закона N 210-ФЗ и в порядке, установленном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>
        <w:t xml:space="preserve"> (бездействия), совершенных при предоставлении государственных и муниципальных услуг". </w:t>
      </w:r>
      <w:proofErr w:type="gramStart"/>
      <w:r>
        <w:t xml:space="preserve">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услуг, ответ направляется в электронной форме способами, предусмотренными </w:t>
      </w:r>
      <w:hyperlink r:id="rId34">
        <w:r>
          <w:rPr>
            <w:color w:val="0000FF"/>
          </w:rPr>
          <w:t>частью 2 статьи 19</w:t>
        </w:r>
      </w:hyperlink>
      <w:r>
        <w:t xml:space="preserve"> Федерального закона от 27.07.2010 N 210-ФЗ "Об организации предоставления государственных</w:t>
      </w:r>
      <w:proofErr w:type="gramEnd"/>
      <w:r>
        <w:t xml:space="preserve"> и муниципальных услуг", с использованием единого портала государственных и муниципальных услуг, региональных порталов государственных и муниципал</w:t>
      </w:r>
      <w:r w:rsidR="00BC6DEC">
        <w:t>ьных услуг, официального сайта Ад</w:t>
      </w:r>
      <w:r>
        <w:t xml:space="preserve">министрации </w:t>
      </w:r>
      <w:r w:rsidR="00BC6DEC">
        <w:t xml:space="preserve">ГП </w:t>
      </w:r>
      <w:r>
        <w:t>"</w:t>
      </w:r>
      <w:r w:rsidR="00BC6DEC">
        <w:t xml:space="preserve">Город </w:t>
      </w:r>
      <w:proofErr w:type="spellStart"/>
      <w:r w:rsidR="00BC6DEC">
        <w:t>Кременки</w:t>
      </w:r>
      <w:proofErr w:type="spellEnd"/>
      <w:r>
        <w:t>" в соответствии с нормативными правовыми актами, устанавливающими порядок предоставления государственных и муниципальных услуг, а также способом, указанным в заявлении.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682B19" w:rsidRDefault="00682B19" w:rsidP="00682B19">
      <w:pPr>
        <w:pStyle w:val="ConsPlusNormal"/>
        <w:ind w:firstLine="540"/>
        <w:jc w:val="both"/>
      </w:pPr>
      <w:r>
        <w:lastRenderedPageBreak/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4.1.2. Периодичность осуществления текущего контроля определяется Главой администрации </w:t>
      </w:r>
      <w:r w:rsidR="00C632A1">
        <w:t xml:space="preserve">городского поселения 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Плановые и внеплановые проверки проводятся заместителем Главы администрации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", координирующим работу отдела.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bookmarkStart w:id="3" w:name="P229"/>
      <w:bookmarkEnd w:id="3"/>
      <w:r>
        <w:t>5. Досудебное (внесудебное) обжалование заявителем решений</w:t>
      </w:r>
    </w:p>
    <w:p w:rsidR="00682B19" w:rsidRDefault="00682B19" w:rsidP="00682B19">
      <w:pPr>
        <w:pStyle w:val="ConsPlusTitle"/>
        <w:jc w:val="center"/>
      </w:pPr>
      <w:r>
        <w:t>и действий (бездействия) отдела, его должностных лиц</w:t>
      </w:r>
    </w:p>
    <w:p w:rsidR="00682B19" w:rsidRDefault="00682B19" w:rsidP="00682B19">
      <w:pPr>
        <w:pStyle w:val="ConsPlusTitle"/>
        <w:jc w:val="center"/>
      </w:pPr>
      <w:r>
        <w:t>либо муниципальных служащих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а) нарушение срока регистрации заявления заявителя о предоставлении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б) нарушение срока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lastRenderedPageBreak/>
        <w:t>г) отказ в приеме документов, представление которых предусмотрено правовыми актами для предоставления, у заявителя;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</w:t>
      </w:r>
      <w:r w:rsidR="00C632A1">
        <w:t xml:space="preserve"> городского поселения </w:t>
      </w:r>
      <w:r>
        <w:t>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е) отказ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82B19" w:rsidRDefault="00F91354" w:rsidP="00682B19">
      <w:pPr>
        <w:pStyle w:val="ConsPlusNormal"/>
        <w:spacing w:before="220"/>
        <w:ind w:firstLine="540"/>
        <w:jc w:val="both"/>
      </w:pPr>
      <w:r>
        <w:t>ж</w:t>
      </w:r>
      <w:r w:rsidR="00682B19">
        <w:t>) требование с заявителя при предоставлении муниципальной услуги платы, не предусмотренной действующим законодательством;</w:t>
      </w:r>
    </w:p>
    <w:p w:rsidR="00682B19" w:rsidRDefault="00F91354" w:rsidP="00682B19">
      <w:pPr>
        <w:pStyle w:val="ConsPlusNormal"/>
        <w:spacing w:before="220"/>
        <w:ind w:firstLine="540"/>
        <w:jc w:val="both"/>
      </w:pPr>
      <w:r>
        <w:t>з</w:t>
      </w:r>
      <w:r w:rsidR="00682B19">
        <w:t>) нарушение срока или порядка выдачи документов по результатам предоставления муниципальной услуги;</w:t>
      </w:r>
    </w:p>
    <w:p w:rsidR="00682B19" w:rsidRDefault="00F91354" w:rsidP="00C632A1">
      <w:pPr>
        <w:pStyle w:val="ConsPlusNormal"/>
        <w:spacing w:before="220"/>
        <w:ind w:firstLine="540"/>
        <w:jc w:val="both"/>
      </w:pPr>
      <w:r>
        <w:t>и</w:t>
      </w:r>
      <w:r w:rsidR="00682B19">
        <w:t xml:space="preserve">) приостановление предоставления муниципальной услуги, если основания </w:t>
      </w:r>
    </w:p>
    <w:p w:rsidR="00682B19" w:rsidRDefault="00F91354" w:rsidP="00682B19">
      <w:pPr>
        <w:pStyle w:val="ConsPlusNormal"/>
        <w:spacing w:before="220"/>
        <w:ind w:firstLine="540"/>
        <w:jc w:val="both"/>
      </w:pPr>
      <w:proofErr w:type="gramStart"/>
      <w:r>
        <w:t>к</w:t>
      </w:r>
      <w:r w:rsidR="00682B19"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>
        <w:r w:rsidR="00682B19">
          <w:rPr>
            <w:color w:val="0000FF"/>
          </w:rPr>
          <w:t>пунктом 4 части 1 статьи 7</w:t>
        </w:r>
      </w:hyperlink>
      <w:r w:rsidR="00682B19">
        <w:t xml:space="preserve"> Федерального закона "Об организации предоставления государственных и муниципальных услуг" N 210-ФЗ от 27.07.2010.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</w:t>
      </w:r>
      <w:r w:rsidR="00C632A1">
        <w:t>А</w:t>
      </w:r>
      <w:r>
        <w:t xml:space="preserve">дминистрацию </w:t>
      </w:r>
      <w:r w:rsidR="00C632A1">
        <w:t xml:space="preserve">ГП 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 w:rsidR="00C632A1">
        <w:t>ГП</w:t>
      </w:r>
      <w:r>
        <w:t xml:space="preserve"> "</w:t>
      </w:r>
      <w:r w:rsidR="00C632A1">
        <w:t xml:space="preserve">Город </w:t>
      </w:r>
      <w:proofErr w:type="spellStart"/>
      <w:r w:rsidR="00C632A1">
        <w:t>Кременки</w:t>
      </w:r>
      <w:proofErr w:type="spellEnd"/>
      <w:r>
        <w:t>", а также может быть принята при личном приеме заявителя.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наименование </w:t>
      </w:r>
      <w:r w:rsidR="005F6CE5">
        <w:t>А</w:t>
      </w:r>
      <w:r>
        <w:t xml:space="preserve">дминистрации, должностного лица либо муниципального служащего </w:t>
      </w:r>
      <w:r w:rsidR="005F6CE5">
        <w:t>А</w:t>
      </w:r>
      <w:r>
        <w:t xml:space="preserve">дминистрации </w:t>
      </w:r>
      <w:r w:rsidR="005F6CE5">
        <w:t>ГП</w:t>
      </w:r>
      <w:r>
        <w:t xml:space="preserve"> 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>", решения и действия (бездействие) которых обжалуются;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сведения об обжалуемых решениях и действиях (бездействии) </w:t>
      </w:r>
      <w:r w:rsidR="005F6CE5">
        <w:t>А</w:t>
      </w:r>
      <w:r>
        <w:t xml:space="preserve">дминистрации </w:t>
      </w:r>
      <w:r w:rsidR="005F6CE5">
        <w:t xml:space="preserve">ГП </w:t>
      </w:r>
      <w:r>
        <w:t>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>", должностного лица или муниципального служащего;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</w:t>
      </w:r>
      <w:r w:rsidR="005F6CE5">
        <w:t>А</w:t>
      </w:r>
      <w:r>
        <w:t xml:space="preserve">дминистрации </w:t>
      </w:r>
      <w:r w:rsidR="005F6CE5">
        <w:t>ГП</w:t>
      </w:r>
      <w:r>
        <w:t xml:space="preserve"> 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>",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личную подпись и дату составления жалобы.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Жалоба, поступившая в </w:t>
      </w:r>
      <w:r w:rsidR="005F6CE5">
        <w:t>А</w:t>
      </w:r>
      <w:r>
        <w:t xml:space="preserve">дминистрацию </w:t>
      </w:r>
      <w:r w:rsidR="005F6CE5">
        <w:t>ГП</w:t>
      </w:r>
      <w:r>
        <w:t xml:space="preserve"> 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 xml:space="preserve">", подлежит </w:t>
      </w:r>
      <w:r>
        <w:lastRenderedPageBreak/>
        <w:t xml:space="preserve">рассмотрению Главой администрации </w:t>
      </w:r>
      <w:r w:rsidR="005F6CE5">
        <w:t>ГП</w:t>
      </w:r>
      <w:r>
        <w:t xml:space="preserve"> 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>" в течение пятнадцати рабочих дней со дня ее регистрации, а в случае обжалования отказа администрации МР "Жуковский район",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bookmarkStart w:id="4" w:name="P260"/>
      <w:bookmarkEnd w:id="4"/>
      <w:r>
        <w:t xml:space="preserve">5.5. По результатам рассмотрения жалобы Глава </w:t>
      </w:r>
      <w:r w:rsidR="00BC6DEC">
        <w:t>а</w:t>
      </w:r>
      <w:r>
        <w:t xml:space="preserve">дминистрации </w:t>
      </w:r>
      <w:r w:rsidR="005F6CE5">
        <w:t>ГП</w:t>
      </w:r>
      <w:r>
        <w:t xml:space="preserve"> 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>" принимает одно из следующих решений: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отказывает в удовлетворении жалобы.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260">
        <w:r>
          <w:rPr>
            <w:color w:val="0000FF"/>
          </w:rPr>
          <w:t>пункте 5.5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5.6.1. В случае признания жалобы подлежащей удовлетворению в ответе заявителю дается информация о действиях, осуществляемых </w:t>
      </w:r>
      <w:r w:rsidR="005F6CE5">
        <w:t>А</w:t>
      </w:r>
      <w:r>
        <w:t xml:space="preserve">дминистрацией </w:t>
      </w:r>
      <w:r w:rsidR="005F6CE5">
        <w:t>ГП</w:t>
      </w:r>
      <w:r>
        <w:t xml:space="preserve"> 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 xml:space="preserve">"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5.6.2.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Глава администрации </w:t>
      </w:r>
      <w:r w:rsidR="005F6CE5">
        <w:t xml:space="preserve">ГП </w:t>
      </w:r>
      <w:r>
        <w:t>"</w:t>
      </w:r>
      <w:r w:rsidR="005F6CE5">
        <w:t xml:space="preserve">Город </w:t>
      </w:r>
      <w:proofErr w:type="spellStart"/>
      <w:r w:rsidR="005F6CE5">
        <w:t>Кременки</w:t>
      </w:r>
      <w:proofErr w:type="spellEnd"/>
      <w:r>
        <w:t>" незамедлительно направляет имеющиеся материалы в органы прокуратуры.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5.8. Положения </w:t>
      </w:r>
      <w:hyperlink w:anchor="P229">
        <w:r>
          <w:rPr>
            <w:color w:val="0000FF"/>
          </w:rPr>
          <w:t>раздела 5</w:t>
        </w:r>
      </w:hyperlink>
      <w:r>
        <w:t xml:space="preserve"> регламента не распространяются на отношения, регулируемые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</w:t>
      </w:r>
      <w:r w:rsidR="00FE473C">
        <w:t>граждан Российской Федерации".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Normal"/>
        <w:jc w:val="both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5F6CE5" w:rsidRDefault="005F6CE5" w:rsidP="00682B19">
      <w:pPr>
        <w:pStyle w:val="ConsPlusNormal"/>
        <w:jc w:val="right"/>
        <w:outlineLvl w:val="1"/>
      </w:pPr>
    </w:p>
    <w:p w:rsidR="00FE473C" w:rsidRDefault="00FE473C" w:rsidP="00682B19">
      <w:pPr>
        <w:pStyle w:val="ConsPlusNormal"/>
        <w:jc w:val="right"/>
        <w:outlineLvl w:val="1"/>
      </w:pPr>
    </w:p>
    <w:p w:rsidR="00682B19" w:rsidRDefault="00682B19" w:rsidP="00682B19">
      <w:pPr>
        <w:pStyle w:val="ConsPlusNormal"/>
        <w:jc w:val="right"/>
        <w:outlineLvl w:val="1"/>
      </w:pPr>
      <w:r>
        <w:lastRenderedPageBreak/>
        <w:t>Приложение N 1</w:t>
      </w:r>
    </w:p>
    <w:p w:rsidR="00682B19" w:rsidRDefault="00682B19" w:rsidP="00682B19">
      <w:pPr>
        <w:pStyle w:val="ConsPlusNormal"/>
        <w:jc w:val="right"/>
      </w:pPr>
      <w:r>
        <w:t>к Административному регламенту</w:t>
      </w:r>
    </w:p>
    <w:p w:rsidR="00682B19" w:rsidRDefault="00682B19" w:rsidP="00682B19">
      <w:pPr>
        <w:pStyle w:val="ConsPlusNormal"/>
        <w:spacing w:after="1"/>
      </w:pPr>
    </w:p>
    <w:p w:rsidR="00682B19" w:rsidRDefault="00682B19" w:rsidP="00682B19">
      <w:pPr>
        <w:pStyle w:val="ConsPlusNormal"/>
        <w:jc w:val="both"/>
      </w:pPr>
    </w:p>
    <w:p w:rsidR="00682B19" w:rsidRPr="005F6CE5" w:rsidRDefault="00682B19" w:rsidP="005F6C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r w:rsidRPr="005F6CE5">
        <w:rPr>
          <w:rFonts w:ascii="Times New Roman" w:hAnsi="Times New Roman" w:cs="Times New Roman"/>
          <w:sz w:val="24"/>
          <w:szCs w:val="24"/>
        </w:rPr>
        <w:t xml:space="preserve">В </w:t>
      </w:r>
      <w:r w:rsidR="005F6CE5">
        <w:rPr>
          <w:rFonts w:ascii="Times New Roman" w:hAnsi="Times New Roman" w:cs="Times New Roman"/>
          <w:sz w:val="24"/>
          <w:szCs w:val="24"/>
        </w:rPr>
        <w:t>А</w:t>
      </w:r>
      <w:r w:rsidRPr="005F6CE5">
        <w:rPr>
          <w:rFonts w:ascii="Times New Roman" w:hAnsi="Times New Roman" w:cs="Times New Roman"/>
          <w:sz w:val="24"/>
          <w:szCs w:val="24"/>
        </w:rPr>
        <w:t xml:space="preserve">дминистрацию                                                       </w:t>
      </w:r>
      <w:r w:rsidR="005F6CE5">
        <w:rPr>
          <w:rFonts w:ascii="Times New Roman" w:hAnsi="Times New Roman" w:cs="Times New Roman"/>
          <w:sz w:val="24"/>
          <w:szCs w:val="24"/>
        </w:rPr>
        <w:t xml:space="preserve">ГП </w:t>
      </w:r>
      <w:r w:rsidRPr="005F6CE5">
        <w:rPr>
          <w:rFonts w:ascii="Times New Roman" w:hAnsi="Times New Roman" w:cs="Times New Roman"/>
          <w:sz w:val="24"/>
          <w:szCs w:val="24"/>
        </w:rPr>
        <w:t>"</w:t>
      </w:r>
      <w:r w:rsidR="005F6CE5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5F6CE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>"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5F6CE5" w:rsidRDefault="00682B19" w:rsidP="005F6C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88"/>
      <w:bookmarkEnd w:id="5"/>
      <w:r w:rsidRPr="005F6CE5">
        <w:rPr>
          <w:rFonts w:ascii="Times New Roman" w:hAnsi="Times New Roman" w:cs="Times New Roman"/>
          <w:sz w:val="24"/>
          <w:szCs w:val="24"/>
        </w:rPr>
        <w:t>ЗАЯВЛЕНИЕ</w:t>
      </w:r>
    </w:p>
    <w:p w:rsidR="005F6CE5" w:rsidRPr="005F6CE5" w:rsidRDefault="00682B19" w:rsidP="005F6C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о перераспределении </w:t>
      </w:r>
      <w:r w:rsidR="005F6CE5" w:rsidRPr="005F6CE5">
        <w:rPr>
          <w:rFonts w:ascii="Times New Roman" w:hAnsi="Times New Roman" w:cs="Times New Roman"/>
          <w:sz w:val="24"/>
          <w:szCs w:val="24"/>
        </w:rPr>
        <w:t xml:space="preserve">земель и (или) земельных участков, государственная собственность на которые не разграничена или земельных участков, расположенных на территории городского поселения «Город </w:t>
      </w:r>
      <w:proofErr w:type="spellStart"/>
      <w:r w:rsidR="005F6CE5" w:rsidRPr="005F6CE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5F6CE5" w:rsidRPr="005F6CE5">
        <w:rPr>
          <w:rFonts w:ascii="Times New Roman" w:hAnsi="Times New Roman" w:cs="Times New Roman"/>
          <w:sz w:val="24"/>
          <w:szCs w:val="24"/>
        </w:rPr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="005F6CE5" w:rsidRPr="005F6CE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5F6CE5" w:rsidRPr="005F6CE5">
        <w:rPr>
          <w:rFonts w:ascii="Times New Roman" w:hAnsi="Times New Roman" w:cs="Times New Roman"/>
          <w:sz w:val="24"/>
          <w:szCs w:val="24"/>
        </w:rPr>
        <w:t>», и земельных участков, находящихся в частной собственности</w:t>
      </w:r>
    </w:p>
    <w:p w:rsidR="005F6CE5" w:rsidRDefault="005F6CE5" w:rsidP="005F6C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B19" w:rsidRPr="005F6CE5" w:rsidRDefault="00682B19" w:rsidP="005F6C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Заявитель: ______________________________________________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_______</w:t>
      </w:r>
      <w:r w:rsidRPr="005F6CE5">
        <w:rPr>
          <w:rFonts w:ascii="Times New Roman" w:hAnsi="Times New Roman" w:cs="Times New Roman"/>
          <w:sz w:val="24"/>
          <w:szCs w:val="24"/>
        </w:rPr>
        <w:t>___________</w:t>
      </w:r>
      <w:r w:rsidR="005F6CE5">
        <w:rPr>
          <w:rFonts w:ascii="Times New Roman" w:hAnsi="Times New Roman" w:cs="Times New Roman"/>
          <w:sz w:val="24"/>
          <w:szCs w:val="24"/>
        </w:rPr>
        <w:t>__</w:t>
      </w:r>
      <w:r w:rsidRPr="005F6CE5">
        <w:rPr>
          <w:rFonts w:ascii="Times New Roman" w:hAnsi="Times New Roman" w:cs="Times New Roman"/>
          <w:sz w:val="24"/>
          <w:szCs w:val="24"/>
        </w:rPr>
        <w:t>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6C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6CE5">
        <w:rPr>
          <w:rFonts w:ascii="Times New Roman" w:hAnsi="Times New Roman" w:cs="Times New Roman"/>
          <w:sz w:val="24"/>
          <w:szCs w:val="24"/>
        </w:rPr>
        <w:t>(фамилия, имя</w:t>
      </w:r>
      <w:proofErr w:type="gramStart"/>
      <w:r w:rsidRPr="005F6C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C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6CE5">
        <w:rPr>
          <w:rFonts w:ascii="Times New Roman" w:hAnsi="Times New Roman" w:cs="Times New Roman"/>
          <w:sz w:val="24"/>
          <w:szCs w:val="24"/>
        </w:rPr>
        <w:t>тчество)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 ________________</w:t>
      </w:r>
      <w:r w:rsidR="005F6CE5">
        <w:rPr>
          <w:rFonts w:ascii="Times New Roman" w:hAnsi="Times New Roman" w:cs="Times New Roman"/>
          <w:sz w:val="24"/>
          <w:szCs w:val="24"/>
        </w:rPr>
        <w:t>________</w:t>
      </w:r>
      <w:r w:rsidRPr="005F6CE5">
        <w:rPr>
          <w:rFonts w:ascii="Times New Roman" w:hAnsi="Times New Roman" w:cs="Times New Roman"/>
          <w:sz w:val="24"/>
          <w:szCs w:val="24"/>
        </w:rPr>
        <w:t>__</w:t>
      </w:r>
      <w:r w:rsidR="005F6CE5">
        <w:rPr>
          <w:rFonts w:ascii="Times New Roman" w:hAnsi="Times New Roman" w:cs="Times New Roman"/>
          <w:sz w:val="24"/>
          <w:szCs w:val="24"/>
        </w:rPr>
        <w:t>__</w:t>
      </w:r>
      <w:r w:rsidRPr="005F6CE5">
        <w:rPr>
          <w:rFonts w:ascii="Times New Roman" w:hAnsi="Times New Roman" w:cs="Times New Roman"/>
          <w:sz w:val="24"/>
          <w:szCs w:val="24"/>
        </w:rPr>
        <w:t>__________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______</w:t>
      </w:r>
      <w:r w:rsidRPr="005F6CE5">
        <w:rPr>
          <w:rFonts w:ascii="Times New Roman" w:hAnsi="Times New Roman" w:cs="Times New Roman"/>
          <w:sz w:val="24"/>
          <w:szCs w:val="24"/>
        </w:rPr>
        <w:t>____________</w:t>
      </w:r>
      <w:r w:rsidR="005F6CE5">
        <w:rPr>
          <w:rFonts w:ascii="Times New Roman" w:hAnsi="Times New Roman" w:cs="Times New Roman"/>
          <w:sz w:val="24"/>
          <w:szCs w:val="24"/>
        </w:rPr>
        <w:t>_</w:t>
      </w:r>
      <w:r w:rsidRPr="005F6CE5">
        <w:rPr>
          <w:rFonts w:ascii="Times New Roman" w:hAnsi="Times New Roman" w:cs="Times New Roman"/>
          <w:sz w:val="24"/>
          <w:szCs w:val="24"/>
        </w:rPr>
        <w:t>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СНИЛС: ________________________________________________________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</w:t>
      </w:r>
      <w:r w:rsidRPr="005F6CE5">
        <w:rPr>
          <w:rFonts w:ascii="Times New Roman" w:hAnsi="Times New Roman" w:cs="Times New Roman"/>
          <w:sz w:val="24"/>
          <w:szCs w:val="24"/>
        </w:rPr>
        <w:t>_______</w:t>
      </w:r>
      <w:r w:rsidR="005F6CE5">
        <w:rPr>
          <w:rFonts w:ascii="Times New Roman" w:hAnsi="Times New Roman" w:cs="Times New Roman"/>
          <w:sz w:val="24"/>
          <w:szCs w:val="24"/>
        </w:rPr>
        <w:t>_</w:t>
      </w:r>
      <w:r w:rsidRPr="005F6CE5">
        <w:rPr>
          <w:rFonts w:ascii="Times New Roman" w:hAnsi="Times New Roman" w:cs="Times New Roman"/>
          <w:sz w:val="24"/>
          <w:szCs w:val="24"/>
        </w:rPr>
        <w:t>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________</w:t>
      </w:r>
      <w:r w:rsidRPr="005F6CE5">
        <w:rPr>
          <w:rFonts w:ascii="Times New Roman" w:hAnsi="Times New Roman" w:cs="Times New Roman"/>
          <w:sz w:val="24"/>
          <w:szCs w:val="24"/>
        </w:rPr>
        <w:t>______________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_______</w:t>
      </w:r>
      <w:r w:rsidRPr="005F6CE5">
        <w:rPr>
          <w:rFonts w:ascii="Times New Roman" w:hAnsi="Times New Roman" w:cs="Times New Roman"/>
          <w:sz w:val="24"/>
          <w:szCs w:val="24"/>
        </w:rPr>
        <w:t>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Телефон: ________________________________________________________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________</w:t>
      </w:r>
      <w:r w:rsidRPr="005F6CE5">
        <w:rPr>
          <w:rFonts w:ascii="Times New Roman" w:hAnsi="Times New Roman" w:cs="Times New Roman"/>
          <w:sz w:val="24"/>
          <w:szCs w:val="24"/>
        </w:rPr>
        <w:t>__________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Кадастровый  номер  земельного  участка  или  кадастровые  номера земельных</w:t>
      </w:r>
      <w:r w:rsidR="005F6CE5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участков, перераспределение которых планируется осуществить: ______</w:t>
      </w:r>
      <w:r w:rsidR="005F6CE5">
        <w:rPr>
          <w:rFonts w:ascii="Times New Roman" w:hAnsi="Times New Roman" w:cs="Times New Roman"/>
          <w:sz w:val="24"/>
          <w:szCs w:val="24"/>
        </w:rPr>
        <w:t>____________________</w:t>
      </w:r>
      <w:r w:rsidRPr="005F6CE5">
        <w:rPr>
          <w:rFonts w:ascii="Times New Roman" w:hAnsi="Times New Roman" w:cs="Times New Roman"/>
          <w:sz w:val="24"/>
          <w:szCs w:val="24"/>
        </w:rPr>
        <w:t>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F6CE5">
        <w:rPr>
          <w:rFonts w:ascii="Times New Roman" w:hAnsi="Times New Roman" w:cs="Times New Roman"/>
          <w:sz w:val="24"/>
          <w:szCs w:val="24"/>
        </w:rPr>
        <w:t>_______</w:t>
      </w:r>
      <w:r w:rsidRPr="005F6CE5">
        <w:rPr>
          <w:rFonts w:ascii="Times New Roman" w:hAnsi="Times New Roman" w:cs="Times New Roman"/>
          <w:sz w:val="24"/>
          <w:szCs w:val="24"/>
        </w:rPr>
        <w:t>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Реквизиты     утвержденного     проекта    межевания    территории,    если</w:t>
      </w:r>
      <w:r w:rsidR="005F6CE5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перераспределение земельных участков планируется осуществить в соответствии</w:t>
      </w:r>
      <w:r w:rsidR="005F6CE5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с данным проектом: ___________________</w:t>
      </w:r>
      <w:r w:rsidR="005F6CE5">
        <w:rPr>
          <w:rFonts w:ascii="Times New Roman" w:hAnsi="Times New Roman" w:cs="Times New Roman"/>
          <w:sz w:val="24"/>
          <w:szCs w:val="24"/>
        </w:rPr>
        <w:t>__________________________</w:t>
      </w:r>
      <w:r w:rsidRPr="005F6CE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</w:t>
      </w:r>
      <w:r w:rsidR="00F91354">
        <w:rPr>
          <w:rFonts w:ascii="Times New Roman" w:hAnsi="Times New Roman" w:cs="Times New Roman"/>
          <w:sz w:val="24"/>
          <w:szCs w:val="24"/>
        </w:rPr>
        <w:t>______________</w:t>
      </w:r>
      <w:r w:rsidRPr="005F6CE5">
        <w:rPr>
          <w:rFonts w:ascii="Times New Roman" w:hAnsi="Times New Roman" w:cs="Times New Roman"/>
          <w:sz w:val="24"/>
          <w:szCs w:val="24"/>
        </w:rPr>
        <w:t>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</w:t>
      </w:r>
      <w:r w:rsidRPr="005F6CE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1354" w:rsidRDefault="00F91354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1)  копии  правоустанавливающих  или  </w:t>
      </w:r>
      <w:proofErr w:type="spellStart"/>
      <w:r w:rsidRPr="005F6CE5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 xml:space="preserve"> документов на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земельный  участок,  принадлежащий  заявителю,  если право собственности не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зарегистрировано в ЕГРП;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2)  схема  расположения  земельного  участка в случае, если отсутствует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проект    межевания   территории,   в   границах   которой   осуществляется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перераспределение земельных участков;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3)  документ,  подтверждающий  полномочия  представителя  заявителя,  </w:t>
      </w:r>
      <w:proofErr w:type="spellStart"/>
      <w:r w:rsidRPr="005F6CE5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>, если с заявлением о перераспределении земельного участка обращается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представитель заявителя;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</w:t>
      </w:r>
      <w:r w:rsidR="00F91354">
        <w:rPr>
          <w:rFonts w:ascii="Times New Roman" w:hAnsi="Times New Roman" w:cs="Times New Roman"/>
          <w:sz w:val="24"/>
          <w:szCs w:val="24"/>
        </w:rPr>
        <w:tab/>
      </w:r>
      <w:r w:rsidRPr="005F6CE5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37">
        <w:r w:rsidRPr="005F6CE5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5F6CE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</w:t>
      </w:r>
      <w:proofErr w:type="spellStart"/>
      <w:r w:rsidRPr="005F6CE5">
        <w:rPr>
          <w:rFonts w:ascii="Times New Roman" w:hAnsi="Times New Roman" w:cs="Times New Roman"/>
          <w:sz w:val="24"/>
          <w:szCs w:val="24"/>
        </w:rPr>
        <w:t>Оперсональных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 xml:space="preserve">  данных"  даю  согласие  на обработку моих персональных данных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(фамилия,  имя,  отчество,  год,  месяц,  дата  и  место  рождения,  адрес,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 xml:space="preserve">паспортные  данные), а именно совершение действий, предусмотренных </w:t>
      </w:r>
      <w:hyperlink r:id="rId38">
        <w:r w:rsidRPr="005F6CE5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5F6CE5">
        <w:rPr>
          <w:rFonts w:ascii="Times New Roman" w:hAnsi="Times New Roman" w:cs="Times New Roman"/>
          <w:sz w:val="24"/>
          <w:szCs w:val="24"/>
        </w:rPr>
        <w:t xml:space="preserve"> ст.3  Федерального  закона  от  27.07.2006  N  152-ФЗ "О персональных данных".</w:t>
      </w:r>
    </w:p>
    <w:p w:rsidR="00682B19" w:rsidRPr="005F6CE5" w:rsidRDefault="00682B19" w:rsidP="00F913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Настоящее  согласие  действует  со  дня  его  подписания  до  дня  отзыва в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5F6CE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Заявитель:    ________________                _____________________________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13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6CE5">
        <w:rPr>
          <w:rFonts w:ascii="Times New Roman" w:hAnsi="Times New Roman" w:cs="Times New Roman"/>
          <w:sz w:val="24"/>
          <w:szCs w:val="24"/>
        </w:rPr>
        <w:t xml:space="preserve"> (подпись)                       (расшифровка подписи)</w:t>
      </w: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5F6CE5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682B19" w:rsidRDefault="00682B19" w:rsidP="00682B19">
      <w:pPr>
        <w:pStyle w:val="ConsPlusNormal"/>
        <w:jc w:val="both"/>
      </w:pPr>
    </w:p>
    <w:p w:rsidR="00F91354" w:rsidRDefault="00F91354" w:rsidP="00682B19">
      <w:pPr>
        <w:pStyle w:val="ConsPlusNormal"/>
        <w:jc w:val="right"/>
        <w:outlineLvl w:val="1"/>
      </w:pPr>
    </w:p>
    <w:p w:rsidR="00C80402" w:rsidRDefault="00C80402" w:rsidP="00682B19">
      <w:pPr>
        <w:pStyle w:val="ConsPlusNormal"/>
        <w:jc w:val="right"/>
        <w:outlineLvl w:val="1"/>
      </w:pPr>
    </w:p>
    <w:p w:rsidR="00682B19" w:rsidRDefault="00682B19" w:rsidP="00682B19">
      <w:pPr>
        <w:pStyle w:val="ConsPlusNormal"/>
        <w:jc w:val="right"/>
        <w:outlineLvl w:val="1"/>
      </w:pPr>
      <w:r>
        <w:t>Приложение N 2</w:t>
      </w:r>
    </w:p>
    <w:p w:rsidR="00682B19" w:rsidRDefault="00682B19" w:rsidP="00682B19">
      <w:pPr>
        <w:pStyle w:val="ConsPlusNormal"/>
        <w:jc w:val="right"/>
      </w:pPr>
      <w:r>
        <w:t>к Административному регламенту</w:t>
      </w:r>
    </w:p>
    <w:p w:rsidR="00682B19" w:rsidRDefault="00682B19" w:rsidP="00682B19">
      <w:pPr>
        <w:pStyle w:val="ConsPlusNormal"/>
        <w:spacing w:after="1"/>
      </w:pPr>
    </w:p>
    <w:p w:rsidR="00682B19" w:rsidRDefault="00682B19" w:rsidP="00682B19">
      <w:pPr>
        <w:pStyle w:val="ConsPlusNormal"/>
        <w:jc w:val="both"/>
      </w:pPr>
    </w:p>
    <w:p w:rsidR="00F91354" w:rsidRPr="005F6CE5" w:rsidRDefault="00F91354" w:rsidP="00F913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r w:rsidRPr="005F6CE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CE5">
        <w:rPr>
          <w:rFonts w:ascii="Times New Roman" w:hAnsi="Times New Roman" w:cs="Times New Roman"/>
          <w:sz w:val="24"/>
          <w:szCs w:val="24"/>
        </w:rPr>
        <w:t xml:space="preserve">дминистрацию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ГП </w:t>
      </w:r>
      <w:r w:rsidRPr="005F6CE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>"</w:t>
      </w:r>
    </w:p>
    <w:p w:rsidR="00F91354" w:rsidRPr="005F6CE5" w:rsidRDefault="00F91354" w:rsidP="00F91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1354" w:rsidRPr="005F6CE5" w:rsidRDefault="00F91354" w:rsidP="00F91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>ЗАЯВЛЕНИЕ</w:t>
      </w:r>
    </w:p>
    <w:p w:rsidR="00F91354" w:rsidRPr="005F6CE5" w:rsidRDefault="00F91354" w:rsidP="00F913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CE5">
        <w:rPr>
          <w:rFonts w:ascii="Times New Roman" w:hAnsi="Times New Roman" w:cs="Times New Roman"/>
          <w:sz w:val="24"/>
          <w:szCs w:val="24"/>
        </w:rPr>
        <w:t xml:space="preserve">о перераспределении земель и (или) земельных участков, государственная собственность на которые не разграничена или земельных участков, расположенных на территории городского поселения «Город </w:t>
      </w:r>
      <w:proofErr w:type="spellStart"/>
      <w:r w:rsidRPr="005F6CE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 xml:space="preserve">», или земельных участков, находящихся в собственности муниципального образования городского поселения «Город </w:t>
      </w:r>
      <w:proofErr w:type="spellStart"/>
      <w:r w:rsidRPr="005F6CE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5F6CE5">
        <w:rPr>
          <w:rFonts w:ascii="Times New Roman" w:hAnsi="Times New Roman" w:cs="Times New Roman"/>
          <w:sz w:val="24"/>
          <w:szCs w:val="24"/>
        </w:rPr>
        <w:t>», и земельных участков, находящихся в частной собственности</w:t>
      </w:r>
    </w:p>
    <w:p w:rsidR="00682B19" w:rsidRDefault="00682B19" w:rsidP="00682B19">
      <w:pPr>
        <w:pStyle w:val="ConsPlusNonformat"/>
        <w:jc w:val="both"/>
      </w:pP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Заявитель: 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_________</w:t>
      </w:r>
      <w:r w:rsidRPr="00F91354">
        <w:rPr>
          <w:rFonts w:ascii="Times New Roman" w:hAnsi="Times New Roman" w:cs="Times New Roman"/>
          <w:sz w:val="24"/>
          <w:szCs w:val="24"/>
        </w:rPr>
        <w:t>_____________________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13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1354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лица)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354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F91354">
        <w:rPr>
          <w:rFonts w:ascii="Times New Roman" w:hAnsi="Times New Roman" w:cs="Times New Roman"/>
          <w:sz w:val="24"/>
          <w:szCs w:val="24"/>
        </w:rPr>
        <w:t xml:space="preserve">  регистрационный номер записи о государственной регистрации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юридического лица (ОГРН): ______</w:t>
      </w:r>
      <w:r w:rsidR="00F91354">
        <w:rPr>
          <w:rFonts w:ascii="Times New Roman" w:hAnsi="Times New Roman" w:cs="Times New Roman"/>
          <w:sz w:val="24"/>
          <w:szCs w:val="24"/>
        </w:rPr>
        <w:t>________</w:t>
      </w:r>
      <w:r w:rsidRPr="00F913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________</w:t>
      </w:r>
      <w:r w:rsidRPr="00F91354">
        <w:rPr>
          <w:rFonts w:ascii="Times New Roman" w:hAnsi="Times New Roman" w:cs="Times New Roman"/>
          <w:sz w:val="24"/>
          <w:szCs w:val="24"/>
        </w:rPr>
        <w:t>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________</w:t>
      </w:r>
      <w:r w:rsidRPr="00F91354">
        <w:rPr>
          <w:rFonts w:ascii="Times New Roman" w:hAnsi="Times New Roman" w:cs="Times New Roman"/>
          <w:sz w:val="24"/>
          <w:szCs w:val="24"/>
        </w:rPr>
        <w:t>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</w:t>
      </w:r>
      <w:r w:rsidRPr="00F91354">
        <w:rPr>
          <w:rFonts w:ascii="Times New Roman" w:hAnsi="Times New Roman" w:cs="Times New Roman"/>
          <w:sz w:val="24"/>
          <w:szCs w:val="24"/>
        </w:rPr>
        <w:t>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Телефон: ________________________________________________________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________</w:t>
      </w:r>
      <w:r w:rsidRPr="00F91354">
        <w:rPr>
          <w:rFonts w:ascii="Times New Roman" w:hAnsi="Times New Roman" w:cs="Times New Roman"/>
          <w:sz w:val="24"/>
          <w:szCs w:val="24"/>
        </w:rPr>
        <w:t>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Кадастровый  номер  земельного  участка  или  кадастровые  номера земельных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участков, перераспределение которых планируется осуществить: __________</w:t>
      </w:r>
      <w:r w:rsidR="00F91354">
        <w:rPr>
          <w:rFonts w:ascii="Times New Roman" w:hAnsi="Times New Roman" w:cs="Times New Roman"/>
          <w:sz w:val="24"/>
          <w:szCs w:val="24"/>
        </w:rPr>
        <w:t>____________________</w:t>
      </w:r>
      <w:r w:rsidRPr="00F91354">
        <w:rPr>
          <w:rFonts w:ascii="Times New Roman" w:hAnsi="Times New Roman" w:cs="Times New Roman"/>
          <w:sz w:val="24"/>
          <w:szCs w:val="24"/>
        </w:rPr>
        <w:t>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</w:t>
      </w:r>
      <w:r w:rsidRPr="00F91354">
        <w:rPr>
          <w:rFonts w:ascii="Times New Roman" w:hAnsi="Times New Roman" w:cs="Times New Roman"/>
          <w:sz w:val="24"/>
          <w:szCs w:val="24"/>
        </w:rPr>
        <w:t>______________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Реквизиты  утвержденного  проекта  межевания  территории: __________</w:t>
      </w:r>
      <w:r w:rsidR="00F91354">
        <w:rPr>
          <w:rFonts w:ascii="Times New Roman" w:hAnsi="Times New Roman" w:cs="Times New Roman"/>
          <w:sz w:val="24"/>
          <w:szCs w:val="24"/>
        </w:rPr>
        <w:t>____________</w:t>
      </w:r>
      <w:r w:rsidRPr="00F91354">
        <w:rPr>
          <w:rFonts w:ascii="Times New Roman" w:hAnsi="Times New Roman" w:cs="Times New Roman"/>
          <w:sz w:val="24"/>
          <w:szCs w:val="24"/>
        </w:rPr>
        <w:t>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</w:t>
      </w:r>
      <w:r w:rsidRPr="00F91354">
        <w:rPr>
          <w:rFonts w:ascii="Times New Roman" w:hAnsi="Times New Roman" w:cs="Times New Roman"/>
          <w:sz w:val="24"/>
          <w:szCs w:val="24"/>
        </w:rPr>
        <w:t>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</w:t>
      </w:r>
      <w:r w:rsidR="00F91354">
        <w:rPr>
          <w:rFonts w:ascii="Times New Roman" w:hAnsi="Times New Roman" w:cs="Times New Roman"/>
          <w:sz w:val="24"/>
          <w:szCs w:val="24"/>
        </w:rPr>
        <w:t>______________</w:t>
      </w:r>
      <w:r w:rsidRPr="00F91354">
        <w:rPr>
          <w:rFonts w:ascii="Times New Roman" w:hAnsi="Times New Roman" w:cs="Times New Roman"/>
          <w:sz w:val="24"/>
          <w:szCs w:val="24"/>
        </w:rPr>
        <w:t>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91354">
        <w:rPr>
          <w:rFonts w:ascii="Times New Roman" w:hAnsi="Times New Roman" w:cs="Times New Roman"/>
          <w:sz w:val="24"/>
          <w:szCs w:val="24"/>
        </w:rPr>
        <w:t>_______</w:t>
      </w:r>
      <w:r w:rsidRPr="00F91354">
        <w:rPr>
          <w:rFonts w:ascii="Times New Roman" w:hAnsi="Times New Roman" w:cs="Times New Roman"/>
          <w:sz w:val="24"/>
          <w:szCs w:val="24"/>
        </w:rPr>
        <w:t>_______________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 xml:space="preserve">    1)  копии  правоустанавливающих  или  </w:t>
      </w:r>
      <w:proofErr w:type="spellStart"/>
      <w:r w:rsidRPr="00F91354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F91354">
        <w:rPr>
          <w:rFonts w:ascii="Times New Roman" w:hAnsi="Times New Roman" w:cs="Times New Roman"/>
          <w:sz w:val="24"/>
          <w:szCs w:val="24"/>
        </w:rPr>
        <w:t xml:space="preserve"> документов на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земельный  участок,  принадлежащий  заявителю,  если право собственности не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зарегистрировано в ЕГРП;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 xml:space="preserve">    2)  документ,  подтверждающий  полномочия  представителя  заявителя,  в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случае, если с заявлением о перераспределении земельного участка обращается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представитель заявителя;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 xml:space="preserve">    3)  заверенный  перевод  на  русский  язык документов о государственной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регистрации   юридического   лица  в  соответствии  с  законодательством  и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иностранного  государства  в  случае,  если заявителем является иностранное</w:t>
      </w:r>
      <w:r w:rsidR="00F91354">
        <w:rPr>
          <w:rFonts w:ascii="Times New Roman" w:hAnsi="Times New Roman" w:cs="Times New Roman"/>
          <w:sz w:val="24"/>
          <w:szCs w:val="24"/>
        </w:rPr>
        <w:t xml:space="preserve"> </w:t>
      </w:r>
      <w:r w:rsidRPr="00F91354">
        <w:rPr>
          <w:rFonts w:ascii="Times New Roman" w:hAnsi="Times New Roman" w:cs="Times New Roman"/>
          <w:sz w:val="24"/>
          <w:szCs w:val="24"/>
        </w:rPr>
        <w:t>юридическое лицо.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Заявитель:   ________________           ___________________________________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13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1354">
        <w:rPr>
          <w:rFonts w:ascii="Times New Roman" w:hAnsi="Times New Roman" w:cs="Times New Roman"/>
          <w:sz w:val="24"/>
          <w:szCs w:val="24"/>
        </w:rPr>
        <w:t>(подпись)                     (расшифровка подписи)</w:t>
      </w: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2B19" w:rsidRPr="00F91354" w:rsidRDefault="00682B19" w:rsidP="00682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354">
        <w:rPr>
          <w:rFonts w:ascii="Times New Roman" w:hAnsi="Times New Roman" w:cs="Times New Roman"/>
          <w:sz w:val="24"/>
          <w:szCs w:val="24"/>
        </w:rPr>
        <w:t>Дата ______________________</w:t>
      </w:r>
    </w:p>
    <w:p w:rsidR="00682B19" w:rsidRPr="00F91354" w:rsidRDefault="00682B19" w:rsidP="00682B19">
      <w:pPr>
        <w:pStyle w:val="ConsPlusNormal"/>
        <w:jc w:val="both"/>
        <w:rPr>
          <w:szCs w:val="24"/>
        </w:rPr>
      </w:pPr>
    </w:p>
    <w:p w:rsidR="00682B19" w:rsidRPr="00F91354" w:rsidRDefault="00682B19" w:rsidP="00682B19">
      <w:pPr>
        <w:pStyle w:val="ConsPlusNormal"/>
        <w:jc w:val="both"/>
        <w:rPr>
          <w:szCs w:val="24"/>
        </w:rPr>
      </w:pPr>
    </w:p>
    <w:p w:rsidR="00682B19" w:rsidRDefault="00682B19" w:rsidP="00682B19"/>
    <w:p w:rsidR="00CD7410" w:rsidRPr="0062554E" w:rsidRDefault="00CD7410" w:rsidP="0055324B">
      <w:pPr>
        <w:tabs>
          <w:tab w:val="left" w:pos="5715"/>
        </w:tabs>
        <w:jc w:val="right"/>
      </w:pPr>
    </w:p>
    <w:sectPr w:rsidR="00CD7410" w:rsidRPr="0062554E" w:rsidSect="009919BF">
      <w:headerReference w:type="default" r:id="rId39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ED" w:rsidRDefault="00B71DED" w:rsidP="00B303E8">
      <w:r>
        <w:separator/>
      </w:r>
    </w:p>
  </w:endnote>
  <w:endnote w:type="continuationSeparator" w:id="0">
    <w:p w:rsidR="00B71DED" w:rsidRDefault="00B71DED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ED" w:rsidRDefault="00B71DED" w:rsidP="00B303E8">
      <w:r>
        <w:separator/>
      </w:r>
    </w:p>
  </w:footnote>
  <w:footnote w:type="continuationSeparator" w:id="0">
    <w:p w:rsidR="00B71DED" w:rsidRDefault="00B71DED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682B19" w:rsidRDefault="00682B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30">
          <w:rPr>
            <w:noProof/>
          </w:rPr>
          <w:t>15</w:t>
        </w:r>
        <w:r>
          <w:fldChar w:fldCharType="end"/>
        </w:r>
      </w:p>
    </w:sdtContent>
  </w:sdt>
  <w:p w:rsidR="00682B19" w:rsidRDefault="00682B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236"/>
    <w:rsid w:val="000221BD"/>
    <w:rsid w:val="000247B1"/>
    <w:rsid w:val="0003102C"/>
    <w:rsid w:val="00034D03"/>
    <w:rsid w:val="00040417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E02E8"/>
    <w:rsid w:val="000E5C8F"/>
    <w:rsid w:val="000E78B5"/>
    <w:rsid w:val="000F4D8D"/>
    <w:rsid w:val="00113003"/>
    <w:rsid w:val="0011708F"/>
    <w:rsid w:val="00120C65"/>
    <w:rsid w:val="00125253"/>
    <w:rsid w:val="0014546E"/>
    <w:rsid w:val="00150D4D"/>
    <w:rsid w:val="00153B74"/>
    <w:rsid w:val="0016397B"/>
    <w:rsid w:val="00167222"/>
    <w:rsid w:val="00167C59"/>
    <w:rsid w:val="00172AEA"/>
    <w:rsid w:val="001823F6"/>
    <w:rsid w:val="001825F2"/>
    <w:rsid w:val="00185C64"/>
    <w:rsid w:val="0019263E"/>
    <w:rsid w:val="001A3998"/>
    <w:rsid w:val="001A65E6"/>
    <w:rsid w:val="001A7515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70D69"/>
    <w:rsid w:val="00277A02"/>
    <w:rsid w:val="00287B15"/>
    <w:rsid w:val="00295DED"/>
    <w:rsid w:val="002A0F52"/>
    <w:rsid w:val="002A2E57"/>
    <w:rsid w:val="002B018F"/>
    <w:rsid w:val="002B6CE4"/>
    <w:rsid w:val="002C0123"/>
    <w:rsid w:val="002C4FDB"/>
    <w:rsid w:val="002C65A7"/>
    <w:rsid w:val="002D4176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42715"/>
    <w:rsid w:val="00371A00"/>
    <w:rsid w:val="00381877"/>
    <w:rsid w:val="00383E0C"/>
    <w:rsid w:val="0039228C"/>
    <w:rsid w:val="0039673A"/>
    <w:rsid w:val="003A2127"/>
    <w:rsid w:val="003B73A9"/>
    <w:rsid w:val="003C3A42"/>
    <w:rsid w:val="003C42E4"/>
    <w:rsid w:val="003C6B6E"/>
    <w:rsid w:val="003D14D3"/>
    <w:rsid w:val="003D5382"/>
    <w:rsid w:val="003F0FDA"/>
    <w:rsid w:val="003F1A77"/>
    <w:rsid w:val="003F4C54"/>
    <w:rsid w:val="003F6A30"/>
    <w:rsid w:val="00402DA4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61570"/>
    <w:rsid w:val="00464E78"/>
    <w:rsid w:val="00466B4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D1CFE"/>
    <w:rsid w:val="004D3ADE"/>
    <w:rsid w:val="004D3D0F"/>
    <w:rsid w:val="004D3F0E"/>
    <w:rsid w:val="004D5F6C"/>
    <w:rsid w:val="004D6255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81F77"/>
    <w:rsid w:val="00590171"/>
    <w:rsid w:val="005909B1"/>
    <w:rsid w:val="00591AAC"/>
    <w:rsid w:val="00591E32"/>
    <w:rsid w:val="00592A9F"/>
    <w:rsid w:val="005969C6"/>
    <w:rsid w:val="005A6681"/>
    <w:rsid w:val="005B515F"/>
    <w:rsid w:val="005C08C1"/>
    <w:rsid w:val="005C3158"/>
    <w:rsid w:val="005C3B15"/>
    <w:rsid w:val="005C5127"/>
    <w:rsid w:val="005E1D12"/>
    <w:rsid w:val="005F0D12"/>
    <w:rsid w:val="005F6CE5"/>
    <w:rsid w:val="00603640"/>
    <w:rsid w:val="00616903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6D06"/>
    <w:rsid w:val="00681C43"/>
    <w:rsid w:val="00682B19"/>
    <w:rsid w:val="00696AD1"/>
    <w:rsid w:val="006A2898"/>
    <w:rsid w:val="006C30FE"/>
    <w:rsid w:val="006D3D34"/>
    <w:rsid w:val="006D5822"/>
    <w:rsid w:val="006E44F1"/>
    <w:rsid w:val="00704C20"/>
    <w:rsid w:val="00707711"/>
    <w:rsid w:val="00713B3E"/>
    <w:rsid w:val="007172EC"/>
    <w:rsid w:val="007200EB"/>
    <w:rsid w:val="00720C29"/>
    <w:rsid w:val="00744F83"/>
    <w:rsid w:val="00751F4F"/>
    <w:rsid w:val="0075494F"/>
    <w:rsid w:val="00770D21"/>
    <w:rsid w:val="0077433E"/>
    <w:rsid w:val="007762C6"/>
    <w:rsid w:val="0078621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73F6"/>
    <w:rsid w:val="008215A7"/>
    <w:rsid w:val="0082772E"/>
    <w:rsid w:val="00833921"/>
    <w:rsid w:val="008512D8"/>
    <w:rsid w:val="00886479"/>
    <w:rsid w:val="00894DA4"/>
    <w:rsid w:val="00897302"/>
    <w:rsid w:val="008A1DCC"/>
    <w:rsid w:val="008A65E0"/>
    <w:rsid w:val="008B0CD6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A66"/>
    <w:rsid w:val="009113B0"/>
    <w:rsid w:val="00924EED"/>
    <w:rsid w:val="009253EE"/>
    <w:rsid w:val="00926A3A"/>
    <w:rsid w:val="00951C15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229"/>
    <w:rsid w:val="00A21DFB"/>
    <w:rsid w:val="00A447BD"/>
    <w:rsid w:val="00A450AF"/>
    <w:rsid w:val="00A666D7"/>
    <w:rsid w:val="00A90470"/>
    <w:rsid w:val="00AA01B3"/>
    <w:rsid w:val="00AA5BC2"/>
    <w:rsid w:val="00AB2BB1"/>
    <w:rsid w:val="00AC592C"/>
    <w:rsid w:val="00AD2BF1"/>
    <w:rsid w:val="00AD2FA7"/>
    <w:rsid w:val="00AE73EA"/>
    <w:rsid w:val="00AF5289"/>
    <w:rsid w:val="00B00327"/>
    <w:rsid w:val="00B03AF0"/>
    <w:rsid w:val="00B03F61"/>
    <w:rsid w:val="00B07635"/>
    <w:rsid w:val="00B11AD2"/>
    <w:rsid w:val="00B303E8"/>
    <w:rsid w:val="00B62149"/>
    <w:rsid w:val="00B65E17"/>
    <w:rsid w:val="00B664CB"/>
    <w:rsid w:val="00B70A50"/>
    <w:rsid w:val="00B71DED"/>
    <w:rsid w:val="00B74714"/>
    <w:rsid w:val="00B902B0"/>
    <w:rsid w:val="00BA3797"/>
    <w:rsid w:val="00BA7DDF"/>
    <w:rsid w:val="00BB710C"/>
    <w:rsid w:val="00BC2742"/>
    <w:rsid w:val="00BC6DEC"/>
    <w:rsid w:val="00C0337C"/>
    <w:rsid w:val="00C034DB"/>
    <w:rsid w:val="00C16CA2"/>
    <w:rsid w:val="00C22CB5"/>
    <w:rsid w:val="00C320BC"/>
    <w:rsid w:val="00C36C71"/>
    <w:rsid w:val="00C40B32"/>
    <w:rsid w:val="00C413B1"/>
    <w:rsid w:val="00C4278C"/>
    <w:rsid w:val="00C4572D"/>
    <w:rsid w:val="00C52AAF"/>
    <w:rsid w:val="00C632A1"/>
    <w:rsid w:val="00C751FA"/>
    <w:rsid w:val="00C7750E"/>
    <w:rsid w:val="00C80402"/>
    <w:rsid w:val="00C91C55"/>
    <w:rsid w:val="00C97389"/>
    <w:rsid w:val="00CA6F87"/>
    <w:rsid w:val="00CB4148"/>
    <w:rsid w:val="00CC3131"/>
    <w:rsid w:val="00CD22FD"/>
    <w:rsid w:val="00CD723C"/>
    <w:rsid w:val="00CD7410"/>
    <w:rsid w:val="00CE14D1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B0796"/>
    <w:rsid w:val="00DB6E7E"/>
    <w:rsid w:val="00DD3C98"/>
    <w:rsid w:val="00DE1E47"/>
    <w:rsid w:val="00DF1E53"/>
    <w:rsid w:val="00DF5D7C"/>
    <w:rsid w:val="00E00829"/>
    <w:rsid w:val="00E01AF6"/>
    <w:rsid w:val="00E17E63"/>
    <w:rsid w:val="00E20E3E"/>
    <w:rsid w:val="00E3228C"/>
    <w:rsid w:val="00E33EB5"/>
    <w:rsid w:val="00E50206"/>
    <w:rsid w:val="00E53DDA"/>
    <w:rsid w:val="00E66283"/>
    <w:rsid w:val="00E67FC7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6D13"/>
    <w:rsid w:val="00ED0533"/>
    <w:rsid w:val="00ED33B0"/>
    <w:rsid w:val="00EE6BAF"/>
    <w:rsid w:val="00EF227D"/>
    <w:rsid w:val="00F0649F"/>
    <w:rsid w:val="00F0684D"/>
    <w:rsid w:val="00F1322E"/>
    <w:rsid w:val="00F17B9E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6999"/>
    <w:rsid w:val="00FC1C95"/>
    <w:rsid w:val="00FE0DB7"/>
    <w:rsid w:val="00FE473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18&amp;dst=996" TargetMode="External"/><Relationship Id="rId18" Type="http://schemas.openxmlformats.org/officeDocument/2006/relationships/hyperlink" Target="https://login.consultant.ru/link/?req=doc&amp;base=RLAW037&amp;n=139371" TargetMode="External"/><Relationship Id="rId26" Type="http://schemas.openxmlformats.org/officeDocument/2006/relationships/hyperlink" Target="https://login.consultant.ru/link/?req=doc&amp;base=LAW&amp;n=454318&amp;dst=16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454318&amp;dst=996" TargetMode="External"/><Relationship Id="rId34" Type="http://schemas.openxmlformats.org/officeDocument/2006/relationships/hyperlink" Target="https://login.consultant.ru/link/?req=doc&amp;base=LAW&amp;n=465798&amp;dst=36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97" TargetMode="External"/><Relationship Id="rId20" Type="http://schemas.openxmlformats.org/officeDocument/2006/relationships/hyperlink" Target="https://login.consultant.ru/link/?req=doc&amp;base=LAW&amp;n=454318&amp;dst=990" TargetMode="External"/><Relationship Id="rId29" Type="http://schemas.openxmlformats.org/officeDocument/2006/relationships/hyperlink" Target="https://login.consultant.ru/link/?req=doc&amp;base=LAW&amp;n=45275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p_kremenki@adm.kaluga.ru" TargetMode="External"/><Relationship Id="rId24" Type="http://schemas.openxmlformats.org/officeDocument/2006/relationships/hyperlink" Target="https://login.consultant.ru/link/?req=doc&amp;base=LAW&amp;n=454318&amp;dst=1098" TargetMode="External"/><Relationship Id="rId32" Type="http://schemas.openxmlformats.org/officeDocument/2006/relationships/hyperlink" Target="https://login.consultant.ru/link/?req=doc&amp;base=LAW&amp;n=465798&amp;dst=107" TargetMode="External"/><Relationship Id="rId37" Type="http://schemas.openxmlformats.org/officeDocument/2006/relationships/hyperlink" Target="https://login.consultant.ru/link/?req=doc&amp;base=LAW&amp;n=439201&amp;dst=100278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18" TargetMode="External"/><Relationship Id="rId23" Type="http://schemas.openxmlformats.org/officeDocument/2006/relationships/hyperlink" Target="https://login.consultant.ru/link/?req=doc&amp;base=LAW&amp;n=454318&amp;dst=1254" TargetMode="External"/><Relationship Id="rId28" Type="http://schemas.openxmlformats.org/officeDocument/2006/relationships/hyperlink" Target="https://login.consultant.ru/link/?req=doc&amp;base=LAW&amp;n=454318&amp;dst=1494" TargetMode="External"/><Relationship Id="rId36" Type="http://schemas.openxmlformats.org/officeDocument/2006/relationships/hyperlink" Target="https://login.consultant.ru/link/?req=doc&amp;base=LAW&amp;n=454103" TargetMode="External"/><Relationship Id="rId10" Type="http://schemas.openxmlformats.org/officeDocument/2006/relationships/hyperlink" Target="https://login.consultant.ru/link/?req=doc&amp;base=LAW&amp;n=465798" TargetMode="External"/><Relationship Id="rId19" Type="http://schemas.openxmlformats.org/officeDocument/2006/relationships/hyperlink" Target="https://login.consultant.ru/link/?req=doc&amp;base=LAW&amp;n=175784" TargetMode="External"/><Relationship Id="rId31" Type="http://schemas.openxmlformats.org/officeDocument/2006/relationships/hyperlink" Target="https://login.consultant.ru/link/?req=doc&amp;base=LAW&amp;n=443427&amp;dst=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54318&amp;dst=976" TargetMode="External"/><Relationship Id="rId27" Type="http://schemas.openxmlformats.org/officeDocument/2006/relationships/hyperlink" Target="https://login.consultant.ru/link/?req=doc&amp;base=LAW&amp;n=454318&amp;dst=977" TargetMode="External"/><Relationship Id="rId30" Type="http://schemas.openxmlformats.org/officeDocument/2006/relationships/hyperlink" Target="https://login.consultant.ru/link/?req=doc&amp;base=LAW&amp;n=454318&amp;dst=369" TargetMode="External"/><Relationship Id="rId35" Type="http://schemas.openxmlformats.org/officeDocument/2006/relationships/hyperlink" Target="https://login.consultant.ru/link/?req=doc&amp;base=LAW&amp;n=465798&amp;dst=290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4318&amp;dst=990" TargetMode="External"/><Relationship Id="rId17" Type="http://schemas.openxmlformats.org/officeDocument/2006/relationships/hyperlink" Target="https://login.consultant.ru/link/?req=doc&amp;base=LAW&amp;n=465798" TargetMode="External"/><Relationship Id="rId25" Type="http://schemas.openxmlformats.org/officeDocument/2006/relationships/hyperlink" Target="https://login.consultant.ru/link/?req=doc&amp;base=LAW&amp;n=454318&amp;dst=640" TargetMode="External"/><Relationship Id="rId33" Type="http://schemas.openxmlformats.org/officeDocument/2006/relationships/hyperlink" Target="https://login.consultant.ru/link/?req=doc&amp;base=LAW&amp;n=311791" TargetMode="External"/><Relationship Id="rId38" Type="http://schemas.openxmlformats.org/officeDocument/2006/relationships/hyperlink" Target="https://login.consultant.ru/link/?req=doc&amp;base=LAW&amp;n=439201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C062-1BCF-439A-96E3-E4FFBD1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8</cp:revision>
  <cp:lastPrinted>2024-04-18T05:27:00Z</cp:lastPrinted>
  <dcterms:created xsi:type="dcterms:W3CDTF">2024-04-16T13:46:00Z</dcterms:created>
  <dcterms:modified xsi:type="dcterms:W3CDTF">2024-04-24T04:52:00Z</dcterms:modified>
</cp:coreProperties>
</file>