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245235">
        <w:rPr>
          <w:rFonts w:ascii="Times New Roman" w:eastAsia="Calibri" w:hAnsi="Times New Roman" w:cs="Times New Roman"/>
          <w:sz w:val="24"/>
          <w:szCs w:val="24"/>
        </w:rPr>
        <w:t>4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1EF9" w:rsidRPr="00AA1EF9">
        <w:rPr>
          <w:rFonts w:ascii="Times New Roman" w:eastAsia="Times New Roman" w:hAnsi="Times New Roman" w:cs="Times New Roman"/>
          <w:b/>
          <w:lang w:eastAsia="ru-RU"/>
        </w:rPr>
        <w:t>27.12.</w:t>
      </w:r>
      <w:r w:rsidRPr="00AA1EF9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4E2A59" w:rsidRPr="00AA1EF9">
        <w:rPr>
          <w:rFonts w:ascii="Times New Roman" w:eastAsia="Times New Roman" w:hAnsi="Times New Roman" w:cs="Times New Roman"/>
          <w:b/>
          <w:lang w:eastAsia="ru-RU"/>
        </w:rPr>
        <w:t>3</w:t>
      </w:r>
      <w:r w:rsidRPr="00AA1EF9">
        <w:rPr>
          <w:rFonts w:ascii="Times New Roman" w:eastAsia="Times New Roman" w:hAnsi="Times New Roman" w:cs="Times New Roman"/>
          <w:b/>
          <w:lang w:eastAsia="ru-RU"/>
        </w:rPr>
        <w:t>г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.                                                                                         </w:t>
      </w:r>
      <w:r w:rsidR="00AA1EF9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AA1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158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A1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муниципального образования </w:t>
      </w:r>
      <w:r w:rsidR="005E0EE8">
        <w:rPr>
          <w:rFonts w:ascii="Times New Roman" w:eastAsia="Calibri" w:hAnsi="Times New Roman" w:cs="Times New Roman"/>
          <w:sz w:val="24"/>
          <w:szCs w:val="24"/>
        </w:rPr>
        <w:t xml:space="preserve">ГП </w:t>
      </w:r>
      <w:r w:rsidRPr="00E93B6D">
        <w:rPr>
          <w:rFonts w:ascii="Times New Roman" w:eastAsia="Calibri" w:hAnsi="Times New Roman" w:cs="Times New Roman"/>
          <w:sz w:val="24"/>
          <w:szCs w:val="24"/>
        </w:rPr>
        <w:t>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245235">
        <w:rPr>
          <w:rFonts w:ascii="Times New Roman" w:eastAsia="Calibri" w:hAnsi="Times New Roman" w:cs="Times New Roman"/>
          <w:sz w:val="24"/>
          <w:szCs w:val="24"/>
        </w:rPr>
        <w:t>4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03689">
        <w:rPr>
          <w:rFonts w:ascii="Times New Roman" w:eastAsia="Calibri" w:hAnsi="Times New Roman" w:cs="Times New Roman"/>
          <w:sz w:val="24"/>
          <w:szCs w:val="24"/>
        </w:rPr>
        <w:t xml:space="preserve">Обнародовать и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ра</w:t>
      </w:r>
      <w:r w:rsidR="00A03689">
        <w:rPr>
          <w:rFonts w:ascii="Times New Roman" w:eastAsia="Calibri" w:hAnsi="Times New Roman" w:cs="Times New Roman"/>
          <w:sz w:val="24"/>
          <w:szCs w:val="24"/>
        </w:rPr>
        <w:t>зместить</w:t>
      </w:r>
      <w:proofErr w:type="gramEnd"/>
      <w:r w:rsidR="00A036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A03689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A0368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</w:t>
      </w:r>
      <w:r w:rsidR="0034652F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МО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E4487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 и управления муниципальным имуществом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4E2A59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Врип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D4760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F94C4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:rsidR="008913D8" w:rsidRPr="003A2198" w:rsidRDefault="00AA1EF9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F01964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27.12. 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4E2A5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F019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158 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</w:p>
    <w:p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43"/>
      <w:bookmarkEnd w:id="0"/>
    </w:p>
    <w:p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по муниципальному земельному контролю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4E2A5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земельный контроль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3) соблюдением порядка передачи права пользования </w:t>
      </w:r>
      <w:r w:rsidR="00BA3C39" w:rsidRPr="00E62ACE">
        <w:rPr>
          <w:rFonts w:ascii="Times New Roman" w:eastAsia="Calibri" w:hAnsi="Times New Roman" w:cs="Times New Roman"/>
          <w:sz w:val="24"/>
          <w:szCs w:val="24"/>
        </w:rPr>
        <w:t>землёй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, исключающего самовольную уступку права пользования </w:t>
      </w:r>
      <w:r w:rsidR="00BA3C39" w:rsidRPr="00E62ACE">
        <w:rPr>
          <w:rFonts w:ascii="Times New Roman" w:eastAsia="Calibri" w:hAnsi="Times New Roman" w:cs="Times New Roman"/>
          <w:sz w:val="24"/>
          <w:szCs w:val="24"/>
        </w:rPr>
        <w:t>землёй</w:t>
      </w:r>
      <w:r w:rsidRPr="00E62ACE">
        <w:rPr>
          <w:rFonts w:ascii="Times New Roman" w:eastAsia="Calibri" w:hAnsi="Times New Roman" w:cs="Times New Roman"/>
          <w:sz w:val="24"/>
          <w:szCs w:val="24"/>
        </w:rPr>
        <w:t>, а также самовольную мену земельными участками;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4) недопущением ненадлежащего использования земельного участка;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5) соблюдением требований законодательства, связанных с обязательным использованием земельных участков, предназначенных</w:t>
      </w:r>
      <w:r w:rsidR="00BA3C39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жилищного или иного строительства, в указанных целях;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6) предоставлением достоверных сведений о состоянии земель;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</w:t>
      </w:r>
      <w:r w:rsidR="00BA3C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11) соблюдением требований о наличии и сохранности межевых знаков границ земельных участков;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13) выполнением иных требований законодательства.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Объектами муниципального земельного контроля являются территории земель, расположенные в границах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>, земельные участки и их части независимо от прав на них (далее – объекты контроля).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E62ACE" w:rsidRPr="00E62ACE" w:rsidRDefault="005A5F2D" w:rsidP="005A5F2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F2D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ГП «Город Кременки» от 20.06.2017г. № 88-п  «Об  утверждении Положения о муниципальном земельном контроле на территории городского поселения  «Город Кременки», постановлением Администрации ГП «Город Кременки» от 21.12.2016г. № 170-п «Об утверждении административного регламента по исполнению муниципальной функции по осуществлению муниципального земельного контроля на территории городского поселения «Город Кременки»  должностными лицами Администрации городского поселения «Город Кременки» осуществляется муниципальный контроль  в соответствующих сферах деятельности.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На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 создан раздел «Муниципальный контроль», в котором аккумулируется необходимая поднадзорным субъектам информация 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в том числе и </w:t>
      </w:r>
      <w:r w:rsidRPr="00E62ACE">
        <w:rPr>
          <w:rFonts w:ascii="Times New Roman" w:eastAsia="Calibri" w:hAnsi="Times New Roman" w:cs="Times New Roman"/>
          <w:sz w:val="24"/>
          <w:szCs w:val="24"/>
        </w:rPr>
        <w:t>в части муниципального земельного контроля (</w:t>
      </w:r>
      <w:r w:rsidRPr="00E62ACE">
        <w:rPr>
          <w:rFonts w:ascii="Times New Roman" w:eastAsia="Calibri" w:hAnsi="Times New Roman" w:cs="Times New Roman"/>
          <w:sz w:val="24"/>
          <w:szCs w:val="24"/>
          <w:u w:val="single"/>
        </w:rPr>
        <w:t>https://</w:t>
      </w:r>
      <w:r w:rsidR="00725CCB" w:rsidRPr="00725CCB">
        <w:t xml:space="preserve"> </w:t>
      </w:r>
      <w:r w:rsidR="00725CCB" w:rsidRPr="00725CCB">
        <w:rPr>
          <w:rFonts w:ascii="Times New Roman" w:eastAsia="Calibri" w:hAnsi="Times New Roman" w:cs="Times New Roman"/>
          <w:sz w:val="24"/>
          <w:szCs w:val="24"/>
          <w:u w:val="single"/>
        </w:rPr>
        <w:t>http://ruwww.mo-kremenki.ru/mykont.html</w:t>
      </w:r>
      <w:r w:rsidR="00725CCB" w:rsidRPr="00E62A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  <w:u w:val="single"/>
        </w:rPr>
        <w:t>/).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II. Цели и задачи реализации программы профилактики рисков причинения вреда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</w:t>
      </w:r>
      <w:r w:rsidR="00245235">
        <w:rPr>
          <w:rFonts w:ascii="Times New Roman" w:eastAsia="Calibri" w:hAnsi="Times New Roman" w:cs="Times New Roman"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245235">
        <w:rPr>
          <w:rFonts w:ascii="Times New Roman" w:eastAsia="Calibri" w:hAnsi="Times New Roman" w:cs="Times New Roman"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175"/>
        <w:gridCol w:w="2409"/>
        <w:gridCol w:w="2409"/>
      </w:tblGrid>
      <w:tr w:rsidR="00E62ACE" w:rsidRPr="00E62ACE" w:rsidTr="00C27B39">
        <w:tc>
          <w:tcPr>
            <w:tcW w:w="720" w:type="dxa"/>
            <w:vAlign w:val="center"/>
          </w:tcPr>
          <w:p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75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</w:tbl>
    <w:p w:rsidR="00E62ACE" w:rsidRPr="00E62ACE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:rsidTr="00D83685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1" w:name="_GoBack"/>
        <w:tc>
          <w:tcPr>
            <w:tcW w:w="4320" w:type="dxa"/>
          </w:tcPr>
          <w:p w:rsidR="00E62ACE" w:rsidRPr="00E62ACE" w:rsidRDefault="00AA1EF9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F9">
              <w:fldChar w:fldCharType="begin"/>
            </w:r>
            <w:r w:rsidRPr="00AA1EF9">
              <w:instrText xml:space="preserve"> HYPERLINK "https://login.consultant.ru/link/?req=doc&amp;base=LAW&amp;n=213122&amp;date=12.08.2021" </w:instrText>
            </w:r>
            <w:r w:rsidRPr="00AA1EF9">
              <w:fldChar w:fldCharType="separate"/>
            </w:r>
            <w:r w:rsidR="00E62ACE" w:rsidRPr="00AA1EF9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перечень</w:t>
            </w:r>
            <w:r w:rsidRPr="00AA1EF9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fldChar w:fldCharType="end"/>
            </w:r>
            <w:bookmarkEnd w:id="1"/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114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(не позднее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марта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556135" w:rsidP="004E2A5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профилактики на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общественного обсуждения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556135">
            <w:pPr>
              <w:pStyle w:val="ConsPlusNormal"/>
              <w:ind w:firstLine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04"/>
        </w:trPr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5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6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62ACE" w:rsidRPr="00E62ACE" w:rsidRDefault="00E62ACE" w:rsidP="004E2A5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(разработка);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 декабря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(утверждение)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4E2A59">
        <w:rPr>
          <w:rFonts w:ascii="Times New Roman" w:eastAsia="Calibri" w:hAnsi="Times New Roman" w:cs="Times New Roman"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:rsidR="002C6E6B" w:rsidRDefault="002C6E6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62ACE" w:rsidTr="00D83685"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Администрации-начальник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Лариса Владимировна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эксперт по земельным отношениям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556135">
            <w:pPr>
              <w:pStyle w:val="ConsPlusNormal"/>
              <w:ind w:firstLine="2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58 -915 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2) Количество </w:t>
      </w:r>
      <w:r w:rsidR="00AE61C9" w:rsidRPr="00E62ACE">
        <w:rPr>
          <w:rFonts w:ascii="Times New Roman" w:eastAsia="Calibri" w:hAnsi="Times New Roman" w:cs="Times New Roman"/>
          <w:sz w:val="24"/>
          <w:szCs w:val="24"/>
        </w:rPr>
        <w:t>проведённых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Отчетным периодом для определения значений показателей является календарный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год.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E62ACE" w:rsidRPr="00E62ACE" w:rsidRDefault="00E62ACE" w:rsidP="00983D0D">
      <w:pPr>
        <w:pStyle w:val="ConsPlusNormal"/>
        <w:ind w:firstLine="765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93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530"/>
        <w:gridCol w:w="567"/>
        <w:gridCol w:w="992"/>
        <w:gridCol w:w="851"/>
        <w:gridCol w:w="850"/>
        <w:gridCol w:w="1842"/>
      </w:tblGrid>
      <w:tr w:rsidR="00E62ACE" w:rsidRPr="00E62ACE" w:rsidTr="00983D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ind w:firstLine="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Бюджетные ассигнования (расход), тыс. руб.</w:t>
            </w:r>
          </w:p>
        </w:tc>
      </w:tr>
      <w:tr w:rsidR="00983D0D" w:rsidRPr="00E62ACE" w:rsidTr="00983D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AE61C9">
            <w:pPr>
              <w:pStyle w:val="ConsPlusNormal"/>
              <w:ind w:firstLine="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hanging="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Отклонение, </w:t>
            </w:r>
          </w:p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(-/+, 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3D0D" w:rsidRPr="00E62ACE" w:rsidTr="00983D0D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(План)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983D0D" w:rsidRPr="00E62ACE" w:rsidRDefault="00983D0D" w:rsidP="00245235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на 202</w:t>
            </w:r>
            <w:r w:rsidR="002452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4E2A59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запланированных мероприятий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198" w:rsidRPr="00EE59A8" w:rsidRDefault="003A2198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A2198" w:rsidRPr="00EE59A8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3D8"/>
    <w:rsid w:val="001B3503"/>
    <w:rsid w:val="001C7C3D"/>
    <w:rsid w:val="001D633D"/>
    <w:rsid w:val="00245235"/>
    <w:rsid w:val="002C6E6B"/>
    <w:rsid w:val="003313F2"/>
    <w:rsid w:val="0034652F"/>
    <w:rsid w:val="003A2198"/>
    <w:rsid w:val="003A7065"/>
    <w:rsid w:val="003D4F97"/>
    <w:rsid w:val="00430121"/>
    <w:rsid w:val="004E2A59"/>
    <w:rsid w:val="005236E8"/>
    <w:rsid w:val="00556135"/>
    <w:rsid w:val="0058153F"/>
    <w:rsid w:val="005A5F2D"/>
    <w:rsid w:val="005A6F5C"/>
    <w:rsid w:val="005E0EE8"/>
    <w:rsid w:val="005F15F6"/>
    <w:rsid w:val="00646213"/>
    <w:rsid w:val="00647FD1"/>
    <w:rsid w:val="006F21F0"/>
    <w:rsid w:val="00725CCB"/>
    <w:rsid w:val="00751674"/>
    <w:rsid w:val="00827AEE"/>
    <w:rsid w:val="00863E7A"/>
    <w:rsid w:val="008705F7"/>
    <w:rsid w:val="008913D8"/>
    <w:rsid w:val="009135B8"/>
    <w:rsid w:val="00942000"/>
    <w:rsid w:val="0095474A"/>
    <w:rsid w:val="00983D0D"/>
    <w:rsid w:val="009B4B59"/>
    <w:rsid w:val="00A0124E"/>
    <w:rsid w:val="00A03689"/>
    <w:rsid w:val="00A66FB5"/>
    <w:rsid w:val="00A84B5E"/>
    <w:rsid w:val="00AA1EF9"/>
    <w:rsid w:val="00AD2FD6"/>
    <w:rsid w:val="00AE61C9"/>
    <w:rsid w:val="00AF29E9"/>
    <w:rsid w:val="00B93C39"/>
    <w:rsid w:val="00BA3C39"/>
    <w:rsid w:val="00BB416D"/>
    <w:rsid w:val="00BB6923"/>
    <w:rsid w:val="00C27B39"/>
    <w:rsid w:val="00CA5262"/>
    <w:rsid w:val="00CB6607"/>
    <w:rsid w:val="00CE7046"/>
    <w:rsid w:val="00D47606"/>
    <w:rsid w:val="00E274A4"/>
    <w:rsid w:val="00E44877"/>
    <w:rsid w:val="00E62ACE"/>
    <w:rsid w:val="00E92FB2"/>
    <w:rsid w:val="00E93B6D"/>
    <w:rsid w:val="00ED6B9A"/>
    <w:rsid w:val="00EE0162"/>
    <w:rsid w:val="00EE59A8"/>
    <w:rsid w:val="00F01964"/>
    <w:rsid w:val="00F4588A"/>
    <w:rsid w:val="00F94C42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mun-imuschestvo@outlook.com</cp:lastModifiedBy>
  <cp:revision>6</cp:revision>
  <cp:lastPrinted>2022-01-27T09:16:00Z</cp:lastPrinted>
  <dcterms:created xsi:type="dcterms:W3CDTF">2023-09-21T13:34:00Z</dcterms:created>
  <dcterms:modified xsi:type="dcterms:W3CDTF">2024-01-09T09:47:00Z</dcterms:modified>
</cp:coreProperties>
</file>