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5F15F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15pt;margin-top:-23.8pt;width:186.25pt;height:45.15pt;z-index:251658240;mso-width-percent:400;mso-width-percent:400;mso-width-relative:margin;mso-height-relative:margin" strokecolor="white [3212]">
            <v:textbox>
              <w:txbxContent>
                <w:p w:rsidR="005F15F6" w:rsidRPr="009C0A1C" w:rsidRDefault="005F15F6" w:rsidP="005F15F6">
                  <w:pPr>
                    <w:jc w:val="center"/>
                    <w:rPr>
                      <w:sz w:val="56"/>
                      <w:szCs w:val="56"/>
                    </w:rPr>
                  </w:pPr>
                  <w:r w:rsidRPr="009C0A1C">
                    <w:rPr>
                      <w:sz w:val="56"/>
                      <w:szCs w:val="56"/>
                    </w:rPr>
                    <w:t>ПРОЕКТ</w:t>
                  </w: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CA5262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</w:t>
      </w:r>
      <w:r w:rsidR="00A03689">
        <w:rPr>
          <w:rFonts w:ascii="Times New Roman" w:eastAsia="Calibri" w:hAnsi="Times New Roman" w:cs="Times New Roman"/>
          <w:sz w:val="24"/>
          <w:szCs w:val="24"/>
        </w:rPr>
        <w:t>зместить</w:t>
      </w:r>
      <w:proofErr w:type="gramEnd"/>
      <w:r w:rsidR="00A036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A03689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proofErr w:type="gramStart"/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A526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 xml:space="preserve">Город </w:t>
      </w:r>
      <w:proofErr w:type="spellStart"/>
      <w:r w:rsidR="00942000">
        <w:rPr>
          <w:rFonts w:ascii="Times New Roman" w:eastAsia="Calibri" w:hAnsi="Times New Roman" w:cs="Times New Roman"/>
          <w:b/>
          <w:sz w:val="24"/>
          <w:szCs w:val="24"/>
        </w:rPr>
        <w:t>Кремёнки</w:t>
      </w:r>
      <w:proofErr w:type="spellEnd"/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55613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земельный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Кременки» осуществляется муниципальный контроль  в соответствующих сферах деятельности.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информация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AD2FD6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AD2FD6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8705F7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(не позднее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марта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6135" w:rsidP="0055613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556135">
            <w:pPr>
              <w:pStyle w:val="ConsPlusNormal"/>
              <w:ind w:firstLine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55613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55613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556135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2C6E6B" w:rsidRDefault="002C6E6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Зам.Главы </w:t>
            </w: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Администрации-начальник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556135">
            <w:pPr>
              <w:pStyle w:val="ConsPlusNormal"/>
              <w:ind w:firstLine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Отчетным периодом для определения значений показателей является календарный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год.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:rsidTr="00983D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:rsidTr="00983D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:rsidTr="00983D0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83D0D" w:rsidRPr="00E62ACE" w:rsidRDefault="00983D0D" w:rsidP="00AD2FD6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на 202</w:t>
            </w:r>
            <w:r w:rsidR="00AD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556135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561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D8"/>
    <w:rsid w:val="001B3503"/>
    <w:rsid w:val="001D633D"/>
    <w:rsid w:val="002C6E6B"/>
    <w:rsid w:val="0034652F"/>
    <w:rsid w:val="003A2198"/>
    <w:rsid w:val="003A7065"/>
    <w:rsid w:val="003D4F97"/>
    <w:rsid w:val="00430121"/>
    <w:rsid w:val="005236E8"/>
    <w:rsid w:val="00556135"/>
    <w:rsid w:val="0058153F"/>
    <w:rsid w:val="005A5F2D"/>
    <w:rsid w:val="005A6F5C"/>
    <w:rsid w:val="005F15F6"/>
    <w:rsid w:val="00647FD1"/>
    <w:rsid w:val="006F21F0"/>
    <w:rsid w:val="00725CCB"/>
    <w:rsid w:val="00827AEE"/>
    <w:rsid w:val="00863E7A"/>
    <w:rsid w:val="008705F7"/>
    <w:rsid w:val="008913D8"/>
    <w:rsid w:val="009135B8"/>
    <w:rsid w:val="00942000"/>
    <w:rsid w:val="0095474A"/>
    <w:rsid w:val="00983D0D"/>
    <w:rsid w:val="009B4B59"/>
    <w:rsid w:val="00A0124E"/>
    <w:rsid w:val="00A03689"/>
    <w:rsid w:val="00A66FB5"/>
    <w:rsid w:val="00A84B5E"/>
    <w:rsid w:val="00AD2FD6"/>
    <w:rsid w:val="00AE61C9"/>
    <w:rsid w:val="00B93C39"/>
    <w:rsid w:val="00BA3C39"/>
    <w:rsid w:val="00BB6923"/>
    <w:rsid w:val="00C27B39"/>
    <w:rsid w:val="00CA5262"/>
    <w:rsid w:val="00CE7046"/>
    <w:rsid w:val="00D47606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Fedorov</cp:lastModifiedBy>
  <cp:revision>4</cp:revision>
  <cp:lastPrinted>2022-01-27T09:16:00Z</cp:lastPrinted>
  <dcterms:created xsi:type="dcterms:W3CDTF">2022-09-30T08:57:00Z</dcterms:created>
  <dcterms:modified xsi:type="dcterms:W3CDTF">2022-09-30T09:08:00Z</dcterms:modified>
</cp:coreProperties>
</file>